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865" w:rsidRPr="00D066AA" w:rsidRDefault="00611865" w:rsidP="00611865">
      <w:pPr>
        <w:rPr>
          <w:rFonts w:eastAsia="Times New Roman"/>
          <w:b/>
        </w:rPr>
      </w:pPr>
      <w:r w:rsidRPr="00D066AA">
        <w:rPr>
          <w:rFonts w:eastAsia="Times New Roman"/>
          <w:b/>
        </w:rPr>
        <w:t>Blue Belles</w:t>
      </w:r>
    </w:p>
    <w:p w:rsidR="00611865" w:rsidRDefault="00611865" w:rsidP="00611865">
      <w:pPr>
        <w:rPr>
          <w:rFonts w:eastAsia="Times New Roman"/>
        </w:rPr>
      </w:pPr>
    </w:p>
    <w:p w:rsidR="00611865" w:rsidRDefault="00611865" w:rsidP="00611865">
      <w:pPr>
        <w:rPr>
          <w:rFonts w:eastAsia="Times New Roman"/>
        </w:rPr>
      </w:pPr>
      <w:r>
        <w:rPr>
          <w:rFonts w:eastAsia="Times New Roman"/>
        </w:rPr>
        <w:t xml:space="preserve">We are well into spring now, </w:t>
      </w:r>
      <w:r>
        <w:rPr>
          <w:rFonts w:eastAsia="Times New Roman"/>
        </w:rPr>
        <w:t>and it feels</w:t>
      </w:r>
      <w:r>
        <w:rPr>
          <w:rFonts w:eastAsia="Times New Roman"/>
        </w:rPr>
        <w:t xml:space="preserve"> later in the year than it is, as some plants, like the Fuji Cherries </w:t>
      </w:r>
      <w:r>
        <w:rPr>
          <w:rFonts w:eastAsia="Times New Roman"/>
        </w:rPr>
        <w:t>and</w:t>
      </w:r>
      <w:r>
        <w:rPr>
          <w:rFonts w:eastAsia="Times New Roman"/>
        </w:rPr>
        <w:t xml:space="preserve"> Magnolias, flowered a whole month earlier than they did last year, due to a mild, wet winter</w:t>
      </w:r>
      <w:r>
        <w:rPr>
          <w:rFonts w:eastAsia="Times New Roman"/>
        </w:rPr>
        <w:t xml:space="preserve">. And while I am writing this, in early </w:t>
      </w:r>
      <w:r>
        <w:rPr>
          <w:rFonts w:eastAsia="Times New Roman"/>
        </w:rPr>
        <w:t xml:space="preserve">April, </w:t>
      </w:r>
      <w:r>
        <w:rPr>
          <w:rFonts w:eastAsia="Times New Roman"/>
        </w:rPr>
        <w:t>I can already see</w:t>
      </w:r>
      <w:r>
        <w:rPr>
          <w:rFonts w:eastAsia="Times New Roman"/>
        </w:rPr>
        <w:t xml:space="preserve"> blooms I'd expect in early May emerging.</w:t>
      </w:r>
    </w:p>
    <w:p w:rsidR="00611865" w:rsidRDefault="00611865" w:rsidP="00611865">
      <w:pPr>
        <w:rPr>
          <w:rFonts w:eastAsia="Times New Roman"/>
        </w:rPr>
      </w:pPr>
    </w:p>
    <w:p w:rsidR="00611865" w:rsidRDefault="00611865" w:rsidP="00611865">
      <w:pPr>
        <w:rPr>
          <w:rFonts w:eastAsia="Times New Roman"/>
        </w:rPr>
      </w:pPr>
      <w:r>
        <w:rPr>
          <w:rFonts w:eastAsia="Times New Roman"/>
        </w:rPr>
        <w:t xml:space="preserve">One of the joys of this time of year is the wonderful sight of a bluebell wood in full flower. Blue flowers are relatively rare </w:t>
      </w:r>
      <w:r>
        <w:rPr>
          <w:rFonts w:eastAsia="Times New Roman"/>
        </w:rPr>
        <w:t>and</w:t>
      </w:r>
      <w:r>
        <w:rPr>
          <w:rFonts w:eastAsia="Times New Roman"/>
        </w:rPr>
        <w:t xml:space="preserve"> blue wildflowers even more so. Luckily for the residents of Oxford there are several bluebell woods locally and I encourage you to get to one soon.</w:t>
      </w:r>
    </w:p>
    <w:p w:rsidR="00611865" w:rsidRDefault="00611865" w:rsidP="00611865">
      <w:pPr>
        <w:rPr>
          <w:rFonts w:eastAsia="Times New Roman"/>
        </w:rPr>
      </w:pPr>
    </w:p>
    <w:p w:rsidR="00611865" w:rsidRDefault="00611865" w:rsidP="00611865">
      <w:pPr>
        <w:rPr>
          <w:rFonts w:eastAsia="Times New Roman"/>
        </w:rPr>
      </w:pPr>
      <w:r>
        <w:rPr>
          <w:rFonts w:eastAsia="Times New Roman"/>
        </w:rPr>
        <w:t>These woods are not just visually delightful, but also vitally important sanctuaries for this threatened wildflower. Around 50% of the world</w:t>
      </w:r>
      <w:r>
        <w:rPr>
          <w:rFonts w:eastAsia="Times New Roman"/>
        </w:rPr>
        <w:t>’</w:t>
      </w:r>
      <w:r>
        <w:rPr>
          <w:rFonts w:eastAsia="Times New Roman"/>
        </w:rPr>
        <w:t xml:space="preserve">s entire population </w:t>
      </w:r>
      <w:r w:rsidRPr="00611865">
        <w:rPr>
          <w:rFonts w:eastAsia="Times New Roman"/>
        </w:rPr>
        <w:t>of</w:t>
      </w:r>
      <w:r>
        <w:rPr>
          <w:rFonts w:eastAsia="Times New Roman"/>
        </w:rPr>
        <w:t xml:space="preserve"> </w:t>
      </w:r>
      <w:proofErr w:type="spellStart"/>
      <w:r w:rsidRPr="00611865">
        <w:rPr>
          <w:rFonts w:eastAsia="Times New Roman"/>
          <w:i/>
        </w:rPr>
        <w:t>Hyacinthoides</w:t>
      </w:r>
      <w:proofErr w:type="spellEnd"/>
      <w:r w:rsidRPr="00611865">
        <w:rPr>
          <w:rFonts w:eastAsia="Times New Roman"/>
          <w:i/>
        </w:rPr>
        <w:t xml:space="preserve"> non-</w:t>
      </w:r>
      <w:proofErr w:type="spellStart"/>
      <w:r w:rsidRPr="00611865">
        <w:rPr>
          <w:rFonts w:eastAsia="Times New Roman"/>
          <w:i/>
        </w:rPr>
        <w:t>scripta</w:t>
      </w:r>
      <w:proofErr w:type="spellEnd"/>
      <w:r w:rsidRPr="00611865">
        <w:rPr>
          <w:rFonts w:eastAsia="Times New Roman"/>
        </w:rPr>
        <w:t>,</w:t>
      </w:r>
      <w:r>
        <w:rPr>
          <w:rFonts w:eastAsia="Times New Roman"/>
        </w:rPr>
        <w:t xml:space="preserve"> </w:t>
      </w:r>
      <w:r w:rsidRPr="00611865">
        <w:rPr>
          <w:rFonts w:eastAsia="Times New Roman"/>
        </w:rPr>
        <w:t>the native bluebell (often called</w:t>
      </w:r>
      <w:r>
        <w:rPr>
          <w:rFonts w:eastAsia="Times New Roman"/>
        </w:rPr>
        <w:t xml:space="preserve"> </w:t>
      </w:r>
      <w:r w:rsidRPr="00611865">
        <w:rPr>
          <w:rFonts w:eastAsia="Times New Roman"/>
        </w:rPr>
        <w:t>English Bluebell)</w:t>
      </w:r>
      <w:r>
        <w:rPr>
          <w:rFonts w:eastAsia="Times New Roman"/>
        </w:rPr>
        <w:t>,</w:t>
      </w:r>
      <w:r w:rsidRPr="00611865">
        <w:rPr>
          <w:rFonts w:eastAsia="Times New Roman"/>
        </w:rPr>
        <w:t xml:space="preserve"> is found in the British Isles.</w:t>
      </w:r>
    </w:p>
    <w:p w:rsidR="00611865" w:rsidRDefault="00611865" w:rsidP="00611865">
      <w:pPr>
        <w:rPr>
          <w:rFonts w:eastAsia="Times New Roman"/>
        </w:rPr>
      </w:pPr>
    </w:p>
    <w:p w:rsidR="00611865" w:rsidRDefault="00611865" w:rsidP="00611865">
      <w:pPr>
        <w:rPr>
          <w:rFonts w:eastAsia="Times New Roman"/>
        </w:rPr>
      </w:pPr>
      <w:r>
        <w:rPr>
          <w:rFonts w:eastAsia="Times New Roman"/>
        </w:rPr>
        <w:t>As custodians of this beautiful flower, it is our duty to look after it, and it is legally protected. There are several factors causing the decline, the first of which is habitat loss. Most bluebells are found in old woodlands and hedgerows which have been disappearing from the landscape</w:t>
      </w:r>
      <w:r>
        <w:rPr>
          <w:rFonts w:eastAsia="Times New Roman"/>
        </w:rPr>
        <w:t>. S</w:t>
      </w:r>
      <w:r>
        <w:rPr>
          <w:rFonts w:eastAsia="Times New Roman"/>
        </w:rPr>
        <w:t>eeing bluebells in a woodland or hedgerow is generally a good indication that it is ancient. Other factors include that bluebells can be easily damaged by people trampling on them when visiting the countryside, and the seeds take between five and seven years to grow to flowering size.</w:t>
      </w:r>
    </w:p>
    <w:p w:rsidR="00611865" w:rsidRDefault="00611865" w:rsidP="00611865">
      <w:pPr>
        <w:rPr>
          <w:rFonts w:eastAsia="Times New Roman"/>
        </w:rPr>
      </w:pPr>
    </w:p>
    <w:p w:rsidR="00611865" w:rsidRDefault="00611865" w:rsidP="00611865">
      <w:pPr>
        <w:rPr>
          <w:rFonts w:eastAsia="Times New Roman"/>
        </w:rPr>
      </w:pPr>
      <w:r>
        <w:rPr>
          <w:rFonts w:eastAsia="Times New Roman"/>
        </w:rPr>
        <w:t xml:space="preserve">Another threat is </w:t>
      </w:r>
      <w:r>
        <w:rPr>
          <w:rFonts w:eastAsia="Times New Roman"/>
        </w:rPr>
        <w:t>posed by</w:t>
      </w:r>
      <w:r>
        <w:rPr>
          <w:rFonts w:eastAsia="Times New Roman"/>
        </w:rPr>
        <w:t xml:space="preserve"> its cousin </w:t>
      </w:r>
      <w:proofErr w:type="spellStart"/>
      <w:r w:rsidRPr="00611865">
        <w:rPr>
          <w:rFonts w:eastAsia="Times New Roman"/>
          <w:i/>
        </w:rPr>
        <w:t>Hyacinthoides</w:t>
      </w:r>
      <w:proofErr w:type="spellEnd"/>
      <w:r w:rsidRPr="00611865">
        <w:rPr>
          <w:rFonts w:eastAsia="Times New Roman"/>
          <w:i/>
        </w:rPr>
        <w:t xml:space="preserve"> </w:t>
      </w:r>
      <w:proofErr w:type="spellStart"/>
      <w:r w:rsidRPr="00611865">
        <w:rPr>
          <w:rFonts w:eastAsia="Times New Roman"/>
          <w:i/>
        </w:rPr>
        <w:t>hispanica</w:t>
      </w:r>
      <w:proofErr w:type="spellEnd"/>
      <w:r>
        <w:rPr>
          <w:rFonts w:eastAsia="Times New Roman"/>
        </w:rPr>
        <w:t>,</w:t>
      </w:r>
      <w:r>
        <w:rPr>
          <w:rFonts w:eastAsia="Times New Roman"/>
        </w:rPr>
        <w:t xml:space="preserve"> </w:t>
      </w:r>
      <w:r>
        <w:rPr>
          <w:rFonts w:eastAsia="Times New Roman"/>
        </w:rPr>
        <w:t xml:space="preserve">(commonly referred to as the Spanish bluebell). Since </w:t>
      </w:r>
      <w:r>
        <w:rPr>
          <w:rFonts w:eastAsia="Times New Roman"/>
        </w:rPr>
        <w:t>V</w:t>
      </w:r>
      <w:r>
        <w:rPr>
          <w:rFonts w:eastAsia="Times New Roman"/>
        </w:rPr>
        <w:t>ictorian times this ornamental plant has been extensively planted in British gardens. Unfortunately</w:t>
      </w:r>
      <w:r>
        <w:rPr>
          <w:rFonts w:eastAsia="Times New Roman"/>
        </w:rPr>
        <w:t>,</w:t>
      </w:r>
      <w:r>
        <w:rPr>
          <w:rFonts w:eastAsia="Times New Roman"/>
        </w:rPr>
        <w:t xml:space="preserve"> it has also found its way into natural landscapes and is spreading </w:t>
      </w:r>
      <w:r>
        <w:rPr>
          <w:rFonts w:eastAsia="Times New Roman"/>
        </w:rPr>
        <w:t xml:space="preserve">rapidly – </w:t>
      </w:r>
      <w:r>
        <w:rPr>
          <w:rFonts w:eastAsia="Times New Roman"/>
        </w:rPr>
        <w:t xml:space="preserve">via vigorous garden escapes managing to spread </w:t>
      </w:r>
      <w:r w:rsidRPr="00611865">
        <w:rPr>
          <w:rFonts w:eastAsia="Times New Roman"/>
        </w:rPr>
        <w:t>beyond b</w:t>
      </w:r>
      <w:r w:rsidRPr="00611865">
        <w:rPr>
          <w:rFonts w:eastAsia="Times New Roman"/>
          <w:color w:val="000000"/>
          <w:shd w:val="clear" w:color="auto" w:fill="FFFFFF"/>
        </w:rPr>
        <w:t>oundaries of the gardens they were planted in, and some possibly taking root after being fly tipped in garden waste. But possibly they are also</w:t>
      </w:r>
      <w:r>
        <w:rPr>
          <w:rFonts w:eastAsia="Times New Roman"/>
          <w:color w:val="000000"/>
          <w:shd w:val="clear" w:color="auto" w:fill="FFFFFF"/>
        </w:rPr>
        <w:t xml:space="preserve"> being </w:t>
      </w:r>
      <w:r>
        <w:rPr>
          <w:rFonts w:eastAsia="Times New Roman"/>
        </w:rPr>
        <w:t>planted into woods by well-intentioned people thinking they are replenishing the natural Bluebell populations.</w:t>
      </w:r>
    </w:p>
    <w:p w:rsidR="00D066AA" w:rsidRDefault="00D066AA" w:rsidP="00611865">
      <w:pPr>
        <w:rPr>
          <w:rFonts w:eastAsia="Times New Roman"/>
        </w:rPr>
      </w:pPr>
    </w:p>
    <w:p w:rsidR="00D066AA" w:rsidRDefault="00D066AA" w:rsidP="00611865">
      <w:pPr>
        <w:rPr>
          <w:rFonts w:eastAsia="Times New Roman"/>
        </w:rPr>
      </w:pPr>
      <w:r w:rsidRPr="00D066AA">
        <w:rPr>
          <w:rFonts w:eastAsia="Times New Roman"/>
          <w:highlight w:val="yellow"/>
        </w:rPr>
        <w:t>Pic 1</w:t>
      </w:r>
    </w:p>
    <w:p w:rsidR="00611865" w:rsidRDefault="00611865" w:rsidP="00611865">
      <w:pPr>
        <w:rPr>
          <w:rFonts w:eastAsia="Times New Roman"/>
        </w:rPr>
      </w:pPr>
    </w:p>
    <w:p w:rsidR="00611865" w:rsidRPr="00B80F22" w:rsidRDefault="00611865" w:rsidP="00611865">
      <w:pPr>
        <w:rPr>
          <w:rFonts w:eastAsia="Times New Roman"/>
        </w:rPr>
      </w:pPr>
      <w:r>
        <w:rPr>
          <w:rFonts w:eastAsia="Times New Roman"/>
        </w:rPr>
        <w:t xml:space="preserve">This plant will compete with the native plants, and by cross breeding with its close relative, produces the hybrid </w:t>
      </w:r>
      <w:proofErr w:type="spellStart"/>
      <w:r w:rsidRPr="00611865">
        <w:rPr>
          <w:rFonts w:eastAsia="Times New Roman"/>
          <w:i/>
        </w:rPr>
        <w:t>Hyacinthoides</w:t>
      </w:r>
      <w:proofErr w:type="spellEnd"/>
      <w:r w:rsidRPr="00611865">
        <w:rPr>
          <w:rFonts w:eastAsia="Times New Roman"/>
          <w:i/>
        </w:rPr>
        <w:t xml:space="preserve"> x </w:t>
      </w:r>
      <w:proofErr w:type="spellStart"/>
      <w:r w:rsidRPr="00611865">
        <w:rPr>
          <w:rFonts w:eastAsia="Times New Roman"/>
          <w:i/>
        </w:rPr>
        <w:t>massartiana</w:t>
      </w:r>
      <w:proofErr w:type="spellEnd"/>
      <w:r>
        <w:rPr>
          <w:rFonts w:eastAsia="Times New Roman"/>
        </w:rPr>
        <w:t xml:space="preserve"> that are much harder to tell apart from the native plant th</w:t>
      </w:r>
      <w:r w:rsidR="00B80F22">
        <w:rPr>
          <w:rFonts w:eastAsia="Times New Roman"/>
        </w:rPr>
        <w:t>a</w:t>
      </w:r>
      <w:r>
        <w:rPr>
          <w:rFonts w:eastAsia="Times New Roman"/>
        </w:rPr>
        <w:t xml:space="preserve">n </w:t>
      </w:r>
      <w:r w:rsidR="00B80F22">
        <w:rPr>
          <w:rFonts w:eastAsia="Times New Roman"/>
        </w:rPr>
        <w:t xml:space="preserve">the </w:t>
      </w:r>
      <w:r>
        <w:rPr>
          <w:rFonts w:eastAsia="Times New Roman"/>
        </w:rPr>
        <w:t xml:space="preserve">straight Spanish species is, so that after a </w:t>
      </w:r>
      <w:r w:rsidR="00B80F22">
        <w:rPr>
          <w:rFonts w:eastAsia="Times New Roman"/>
        </w:rPr>
        <w:t>while</w:t>
      </w:r>
      <w:r>
        <w:rPr>
          <w:rFonts w:eastAsia="Times New Roman"/>
        </w:rPr>
        <w:t xml:space="preserve"> the English bluebells are replaced</w:t>
      </w:r>
      <w:r w:rsidR="00B80F22">
        <w:rPr>
          <w:rFonts w:eastAsia="Times New Roman"/>
        </w:rPr>
        <w:t xml:space="preserve">, without </w:t>
      </w:r>
      <w:r>
        <w:rPr>
          <w:rFonts w:eastAsia="Times New Roman"/>
        </w:rPr>
        <w:t xml:space="preserve">people </w:t>
      </w:r>
      <w:r w:rsidR="00B80F22">
        <w:rPr>
          <w:rFonts w:eastAsia="Times New Roman"/>
        </w:rPr>
        <w:t>even noticing the difference</w:t>
      </w:r>
      <w:r>
        <w:rPr>
          <w:rFonts w:eastAsia="Times New Roman"/>
        </w:rPr>
        <w:t>. The Spanish Bluebell has broader leaves (about 3 cm wide) and bigger, upright, flower-heads</w:t>
      </w:r>
      <w:r w:rsidR="00B80F22">
        <w:rPr>
          <w:rFonts w:eastAsia="Times New Roman"/>
        </w:rPr>
        <w:t>.</w:t>
      </w:r>
      <w:r>
        <w:rPr>
          <w:rFonts w:eastAsia="Times New Roman"/>
        </w:rPr>
        <w:t xml:space="preserve"> </w:t>
      </w:r>
      <w:r w:rsidR="00B80F22">
        <w:rPr>
          <w:rFonts w:eastAsia="Times New Roman"/>
        </w:rPr>
        <w:t>P</w:t>
      </w:r>
      <w:r>
        <w:rPr>
          <w:rFonts w:eastAsia="Times New Roman"/>
        </w:rPr>
        <w:t xml:space="preserve">aler 'Cambridge blue' flowers are found all the way </w:t>
      </w:r>
      <w:r w:rsidR="00B80F22">
        <w:rPr>
          <w:rFonts w:eastAsia="Times New Roman"/>
        </w:rPr>
        <w:t>a</w:t>
      </w:r>
      <w:r>
        <w:rPr>
          <w:rFonts w:eastAsia="Times New Roman"/>
        </w:rPr>
        <w:t xml:space="preserve">round the stem, whilst the darker 'Oxford blue' coloured native plants have all their gorgeously scented flowers in a row along a gently weeping flower head </w:t>
      </w:r>
      <w:r w:rsidR="00B80F22">
        <w:rPr>
          <w:rFonts w:eastAsia="Times New Roman"/>
        </w:rPr>
        <w:t>and</w:t>
      </w:r>
      <w:r>
        <w:rPr>
          <w:rFonts w:eastAsia="Times New Roman"/>
        </w:rPr>
        <w:t xml:space="preserve"> tend to start flowering a touch later. </w:t>
      </w:r>
      <w:r w:rsidRPr="00B80F22">
        <w:rPr>
          <w:rFonts w:eastAsia="Times New Roman"/>
        </w:rPr>
        <w:t>The R.H.S. (Royal Horticultural Society) provide identification for their members via the RHS Gardening Advice service.</w:t>
      </w:r>
    </w:p>
    <w:p w:rsidR="00611865" w:rsidRDefault="00611865" w:rsidP="00611865">
      <w:pPr>
        <w:rPr>
          <w:rFonts w:eastAsia="Times New Roman"/>
        </w:rPr>
      </w:pPr>
    </w:p>
    <w:p w:rsidR="00611865" w:rsidRPr="00B80F22" w:rsidRDefault="00611865" w:rsidP="00611865">
      <w:pPr>
        <w:rPr>
          <w:rFonts w:eastAsia="Times New Roman"/>
        </w:rPr>
      </w:pPr>
      <w:r w:rsidRPr="00B80F22">
        <w:rPr>
          <w:rFonts w:eastAsia="Times New Roman"/>
        </w:rPr>
        <w:t>Unfortunately</w:t>
      </w:r>
      <w:r w:rsidR="00B80F22">
        <w:rPr>
          <w:rFonts w:eastAsia="Times New Roman"/>
        </w:rPr>
        <w:t>,</w:t>
      </w:r>
      <w:r w:rsidRPr="00B80F22">
        <w:rPr>
          <w:rFonts w:eastAsia="Times New Roman"/>
        </w:rPr>
        <w:t xml:space="preserve"> all of the Bluebells I see in college &amp; private gardens in Oxford </w:t>
      </w:r>
      <w:r w:rsidR="00B80F22">
        <w:rPr>
          <w:rFonts w:eastAsia="Times New Roman"/>
        </w:rPr>
        <w:t>look</w:t>
      </w:r>
      <w:r w:rsidRPr="00B80F22">
        <w:rPr>
          <w:rFonts w:eastAsia="Times New Roman"/>
        </w:rPr>
        <w:t xml:space="preserve"> to me like</w:t>
      </w:r>
      <w:r w:rsidR="00B80F22">
        <w:rPr>
          <w:rFonts w:eastAsia="Times New Roman"/>
        </w:rPr>
        <w:t xml:space="preserve"> </w:t>
      </w:r>
      <w:proofErr w:type="spellStart"/>
      <w:r w:rsidRPr="00B80F22">
        <w:rPr>
          <w:rFonts w:eastAsia="Times New Roman"/>
          <w:i/>
          <w:color w:val="000000"/>
          <w:shd w:val="clear" w:color="auto" w:fill="FFFFFF"/>
        </w:rPr>
        <w:t>Hyacinthoides</w:t>
      </w:r>
      <w:proofErr w:type="spellEnd"/>
      <w:r w:rsidRPr="00B80F22">
        <w:rPr>
          <w:rFonts w:eastAsia="Times New Roman"/>
          <w:i/>
          <w:color w:val="000000"/>
          <w:shd w:val="clear" w:color="auto" w:fill="FFFFFF"/>
        </w:rPr>
        <w:t xml:space="preserve"> </w:t>
      </w:r>
      <w:proofErr w:type="spellStart"/>
      <w:r w:rsidRPr="00B80F22">
        <w:rPr>
          <w:rFonts w:eastAsia="Times New Roman"/>
          <w:i/>
          <w:color w:val="000000"/>
          <w:shd w:val="clear" w:color="auto" w:fill="FFFFFF"/>
        </w:rPr>
        <w:t>hispanica</w:t>
      </w:r>
      <w:proofErr w:type="spellEnd"/>
      <w:r w:rsidRPr="00B80F22">
        <w:rPr>
          <w:rFonts w:eastAsia="Times New Roman"/>
          <w:color w:val="000000"/>
          <w:shd w:val="clear" w:color="auto" w:fill="FFFFFF"/>
        </w:rPr>
        <w:t xml:space="preserve"> or</w:t>
      </w:r>
      <w:r w:rsidR="00B80F22">
        <w:rPr>
          <w:rFonts w:eastAsia="Times New Roman"/>
        </w:rPr>
        <w:t xml:space="preserve"> </w:t>
      </w:r>
      <w:r w:rsidRPr="00B80F22">
        <w:rPr>
          <w:rFonts w:eastAsia="Times New Roman"/>
        </w:rPr>
        <w:t xml:space="preserve">hybrids to me, including the ones on the main campus of Queens, and its student property </w:t>
      </w:r>
      <w:r w:rsidR="00B80F22">
        <w:rPr>
          <w:rFonts w:eastAsia="Times New Roman"/>
        </w:rPr>
        <w:t>at</w:t>
      </w:r>
      <w:r w:rsidRPr="00B80F22">
        <w:rPr>
          <w:rFonts w:eastAsia="Times New Roman"/>
        </w:rPr>
        <w:t xml:space="preserve"> Oxley Wright. I intend to try and remove these over the next few years (</w:t>
      </w:r>
      <w:r w:rsidR="00B80F22">
        <w:rPr>
          <w:rFonts w:eastAsia="Times New Roman"/>
        </w:rPr>
        <w:t xml:space="preserve">it </w:t>
      </w:r>
      <w:r w:rsidRPr="00B80F22">
        <w:rPr>
          <w:rFonts w:eastAsia="Times New Roman"/>
        </w:rPr>
        <w:t xml:space="preserve">takes a while as there will be seed in ground that will grow after the plants </w:t>
      </w:r>
      <w:r w:rsidR="00B80F22">
        <w:rPr>
          <w:rFonts w:eastAsia="Times New Roman"/>
        </w:rPr>
        <w:t xml:space="preserve">were </w:t>
      </w:r>
      <w:r w:rsidRPr="00B80F22">
        <w:rPr>
          <w:rFonts w:eastAsia="Times New Roman"/>
        </w:rPr>
        <w:t xml:space="preserve">removed, and </w:t>
      </w:r>
      <w:r w:rsidR="00B80F22">
        <w:rPr>
          <w:rFonts w:eastAsia="Times New Roman"/>
        </w:rPr>
        <w:t xml:space="preserve">it is </w:t>
      </w:r>
      <w:r w:rsidRPr="00B80F22">
        <w:rPr>
          <w:rFonts w:eastAsia="Times New Roman"/>
        </w:rPr>
        <w:t xml:space="preserve">tricky not </w:t>
      </w:r>
      <w:r w:rsidR="00B80F22">
        <w:rPr>
          <w:rFonts w:eastAsia="Times New Roman"/>
        </w:rPr>
        <w:t xml:space="preserve">to </w:t>
      </w:r>
      <w:r w:rsidRPr="00B80F22">
        <w:rPr>
          <w:rFonts w:eastAsia="Times New Roman"/>
        </w:rPr>
        <w:t>miss a few bulbs).</w:t>
      </w:r>
    </w:p>
    <w:p w:rsidR="00611865" w:rsidRPr="00B80F22" w:rsidRDefault="00611865" w:rsidP="00611865">
      <w:pPr>
        <w:rPr>
          <w:rFonts w:eastAsia="Times New Roman"/>
        </w:rPr>
      </w:pPr>
    </w:p>
    <w:p w:rsidR="00611865" w:rsidRDefault="00611865" w:rsidP="00611865">
      <w:pPr>
        <w:rPr>
          <w:rFonts w:eastAsia="Times New Roman"/>
        </w:rPr>
      </w:pPr>
      <w:r w:rsidRPr="00B80F22">
        <w:rPr>
          <w:rFonts w:eastAsia="Times New Roman"/>
          <w:color w:val="000000"/>
          <w:shd w:val="clear" w:color="auto" w:fill="FFFFFF"/>
        </w:rPr>
        <w:t>You may ask why I or you should</w:t>
      </w:r>
      <w:r w:rsidR="00B80F22">
        <w:rPr>
          <w:rFonts w:eastAsia="Times New Roman"/>
          <w:color w:val="000000"/>
          <w:shd w:val="clear" w:color="auto" w:fill="FFFFFF"/>
        </w:rPr>
        <w:t xml:space="preserve"> </w:t>
      </w:r>
      <w:r w:rsidRPr="00B80F22">
        <w:rPr>
          <w:rFonts w:eastAsia="Times New Roman"/>
        </w:rPr>
        <w:t>worry since they are in a garden. Well, yes, but the gardens</w:t>
      </w:r>
      <w:r>
        <w:rPr>
          <w:rFonts w:eastAsia="Times New Roman"/>
        </w:rPr>
        <w:t xml:space="preserve"> are relatively close to wild populations of native bluebell and foraging bees fly up to 3 miles from their colony, so it's possible for pollen from flowers in gardens to be transferred to native plants and produce seed that</w:t>
      </w:r>
      <w:r w:rsidR="00B80F22">
        <w:rPr>
          <w:rFonts w:eastAsia="Times New Roman"/>
        </w:rPr>
        <w:t xml:space="preserve"> is</w:t>
      </w:r>
      <w:r>
        <w:rPr>
          <w:rFonts w:eastAsia="Times New Roman"/>
        </w:rPr>
        <w:t xml:space="preserve"> hybrid.</w:t>
      </w:r>
    </w:p>
    <w:p w:rsidR="00B80F22" w:rsidRDefault="00B80F22" w:rsidP="00611865">
      <w:pPr>
        <w:rPr>
          <w:rFonts w:eastAsia="Times New Roman"/>
        </w:rPr>
      </w:pPr>
    </w:p>
    <w:p w:rsidR="00611865" w:rsidRPr="00B80F22" w:rsidRDefault="00611865" w:rsidP="00611865">
      <w:pPr>
        <w:rPr>
          <w:rFonts w:eastAsia="Times New Roman"/>
        </w:rPr>
      </w:pPr>
      <w:r w:rsidRPr="00B80F22">
        <w:rPr>
          <w:rFonts w:eastAsia="Times New Roman"/>
        </w:rPr>
        <w:t>If you know you have</w:t>
      </w:r>
      <w:r w:rsidR="00B80F22">
        <w:rPr>
          <w:rFonts w:eastAsia="Times New Roman"/>
          <w:color w:val="000000"/>
        </w:rPr>
        <w:t xml:space="preserve"> </w:t>
      </w:r>
      <w:proofErr w:type="spellStart"/>
      <w:r w:rsidRPr="00B80F22">
        <w:rPr>
          <w:rFonts w:eastAsia="Times New Roman"/>
          <w:i/>
          <w:color w:val="000000"/>
          <w:shd w:val="clear" w:color="auto" w:fill="FFFFFF"/>
        </w:rPr>
        <w:t>Hyacinthoides</w:t>
      </w:r>
      <w:proofErr w:type="spellEnd"/>
      <w:r w:rsidRPr="00B80F22">
        <w:rPr>
          <w:rFonts w:eastAsia="Times New Roman"/>
          <w:i/>
          <w:color w:val="000000"/>
          <w:shd w:val="clear" w:color="auto" w:fill="FFFFFF"/>
        </w:rPr>
        <w:t xml:space="preserve"> </w:t>
      </w:r>
      <w:proofErr w:type="spellStart"/>
      <w:r w:rsidRPr="00B80F22">
        <w:rPr>
          <w:rFonts w:eastAsia="Times New Roman"/>
          <w:i/>
          <w:color w:val="000000"/>
          <w:shd w:val="clear" w:color="auto" w:fill="FFFFFF"/>
        </w:rPr>
        <w:t>hispanica</w:t>
      </w:r>
      <w:proofErr w:type="spellEnd"/>
      <w:r w:rsidRPr="00B80F22">
        <w:rPr>
          <w:rFonts w:eastAsia="Times New Roman"/>
        </w:rPr>
        <w:t xml:space="preserve"> your garden, please consider removing it if there are wild populations close by.</w:t>
      </w:r>
    </w:p>
    <w:p w:rsidR="00611865" w:rsidRPr="00B80F22" w:rsidRDefault="00611865" w:rsidP="00611865">
      <w:pPr>
        <w:rPr>
          <w:rFonts w:eastAsia="Times New Roman"/>
        </w:rPr>
      </w:pPr>
    </w:p>
    <w:p w:rsidR="00611865" w:rsidRPr="00B80F22" w:rsidRDefault="00611865" w:rsidP="00611865">
      <w:pPr>
        <w:rPr>
          <w:rFonts w:eastAsia="Times New Roman"/>
        </w:rPr>
      </w:pPr>
      <w:r w:rsidRPr="00B80F22">
        <w:rPr>
          <w:rFonts w:eastAsia="Times New Roman"/>
        </w:rPr>
        <w:t xml:space="preserve">However, </w:t>
      </w:r>
      <w:r w:rsidR="009A0745">
        <w:rPr>
          <w:rFonts w:eastAsia="Times New Roman"/>
        </w:rPr>
        <w:t xml:space="preserve">there is </w:t>
      </w:r>
      <w:r w:rsidRPr="00B80F22">
        <w:rPr>
          <w:rFonts w:eastAsia="Times New Roman"/>
        </w:rPr>
        <w:t>no need to feel blue about losing your favourite flowers. If you can completely remove all of the invader, you can buy bulbs of native Bluebells to replace them</w:t>
      </w:r>
      <w:r w:rsidR="009A0745">
        <w:rPr>
          <w:rFonts w:eastAsia="Times New Roman"/>
        </w:rPr>
        <w:t>. P</w:t>
      </w:r>
      <w:r w:rsidRPr="00B80F22">
        <w:rPr>
          <w:rFonts w:eastAsia="Times New Roman"/>
        </w:rPr>
        <w:t>lease make sure that these</w:t>
      </w:r>
      <w:r w:rsidR="009A0745">
        <w:rPr>
          <w:rFonts w:eastAsia="Times New Roman"/>
        </w:rPr>
        <w:t xml:space="preserve"> </w:t>
      </w:r>
      <w:r w:rsidRPr="00B80F22">
        <w:rPr>
          <w:rFonts w:eastAsia="Times New Roman"/>
        </w:rPr>
        <w:t>are from a trusted company and not gathered from the wild, or miss-labelled Spanish bluebells</w:t>
      </w:r>
      <w:r w:rsidR="009A0745">
        <w:rPr>
          <w:rFonts w:eastAsia="Times New Roman"/>
        </w:rPr>
        <w:t xml:space="preserve">. This is </w:t>
      </w:r>
      <w:r w:rsidRPr="00B80F22">
        <w:rPr>
          <w:rFonts w:eastAsia="Times New Roman"/>
        </w:rPr>
        <w:t>easier to do if you buy them 'in the green' so you can examine leaves before you plant them, or, to make sure there</w:t>
      </w:r>
      <w:r w:rsidR="009A0745">
        <w:rPr>
          <w:rFonts w:eastAsia="Times New Roman"/>
        </w:rPr>
        <w:t xml:space="preserve"> i</w:t>
      </w:r>
      <w:r w:rsidRPr="00B80F22">
        <w:rPr>
          <w:rFonts w:eastAsia="Times New Roman"/>
        </w:rPr>
        <w:t>s no chance of mixing you can choose the following alternatives</w:t>
      </w:r>
      <w:r w:rsidR="009A0745">
        <w:rPr>
          <w:rFonts w:eastAsia="Times New Roman"/>
        </w:rPr>
        <w:t>:</w:t>
      </w:r>
    </w:p>
    <w:p w:rsidR="00C83FA1" w:rsidRDefault="00C83FA1" w:rsidP="00C83FA1">
      <w:pPr>
        <w:rPr>
          <w:rFonts w:eastAsia="Times New Roman"/>
          <w:highlight w:val="yellow"/>
        </w:rPr>
      </w:pPr>
    </w:p>
    <w:p w:rsidR="00C83FA1" w:rsidRDefault="00C83FA1" w:rsidP="00C83FA1">
      <w:pPr>
        <w:rPr>
          <w:rFonts w:eastAsia="Times New Roman"/>
        </w:rPr>
      </w:pPr>
      <w:r w:rsidRPr="00D066AA">
        <w:rPr>
          <w:rFonts w:eastAsia="Times New Roman"/>
          <w:highlight w:val="yellow"/>
        </w:rPr>
        <w:t>Pic 2</w:t>
      </w:r>
    </w:p>
    <w:p w:rsidR="00611865" w:rsidRPr="00B80F22" w:rsidRDefault="00611865" w:rsidP="00611865">
      <w:pPr>
        <w:rPr>
          <w:rFonts w:eastAsia="Times New Roman"/>
        </w:rPr>
      </w:pPr>
    </w:p>
    <w:p w:rsidR="00611865" w:rsidRPr="00B80F22" w:rsidRDefault="00611865" w:rsidP="00611865">
      <w:pPr>
        <w:rPr>
          <w:rFonts w:eastAsia="Times New Roman"/>
        </w:rPr>
      </w:pPr>
      <w:r w:rsidRPr="00B80F22">
        <w:rPr>
          <w:rFonts w:eastAsia="Times New Roman"/>
        </w:rPr>
        <w:t xml:space="preserve">For those desperate to have lots of spring bulbs with blue </w:t>
      </w:r>
      <w:proofErr w:type="gramStart"/>
      <w:r w:rsidRPr="00B80F22">
        <w:rPr>
          <w:rFonts w:eastAsia="Times New Roman"/>
        </w:rPr>
        <w:t>bell</w:t>
      </w:r>
      <w:r w:rsidR="009A0745">
        <w:rPr>
          <w:rFonts w:eastAsia="Times New Roman"/>
        </w:rPr>
        <w:t xml:space="preserve"> </w:t>
      </w:r>
      <w:r w:rsidRPr="00B80F22">
        <w:rPr>
          <w:rFonts w:eastAsia="Times New Roman"/>
        </w:rPr>
        <w:t>shaped</w:t>
      </w:r>
      <w:proofErr w:type="gramEnd"/>
      <w:r w:rsidRPr="00B80F22">
        <w:rPr>
          <w:rFonts w:eastAsia="Times New Roman"/>
        </w:rPr>
        <w:t xml:space="preserve"> flowers</w:t>
      </w:r>
      <w:r w:rsidR="009A0745">
        <w:rPr>
          <w:rFonts w:eastAsia="Times New Roman"/>
        </w:rPr>
        <w:t>,</w:t>
      </w:r>
      <w:r w:rsidRPr="00B80F22">
        <w:rPr>
          <w:rFonts w:eastAsia="Times New Roman"/>
        </w:rPr>
        <w:t xml:space="preserve"> don't despair</w:t>
      </w:r>
      <w:r w:rsidR="009A0745">
        <w:rPr>
          <w:rFonts w:eastAsia="Times New Roman"/>
        </w:rPr>
        <w:t xml:space="preserve">: </w:t>
      </w:r>
      <w:r w:rsidRPr="00B80F22">
        <w:rPr>
          <w:rFonts w:eastAsia="Times New Roman"/>
        </w:rPr>
        <w:t>there</w:t>
      </w:r>
      <w:r w:rsidR="009A0745">
        <w:rPr>
          <w:rFonts w:eastAsia="Times New Roman"/>
        </w:rPr>
        <w:t xml:space="preserve"> are</w:t>
      </w:r>
      <w:r w:rsidRPr="00B80F22">
        <w:rPr>
          <w:rFonts w:eastAsia="Times New Roman"/>
        </w:rPr>
        <w:t xml:space="preserve"> various Grape Hyacinths, such as </w:t>
      </w:r>
      <w:proofErr w:type="spellStart"/>
      <w:r w:rsidRPr="009A0745">
        <w:rPr>
          <w:rFonts w:eastAsia="Times New Roman"/>
          <w:i/>
        </w:rPr>
        <w:t>Muscari</w:t>
      </w:r>
      <w:proofErr w:type="spellEnd"/>
      <w:r w:rsidRPr="009A0745">
        <w:rPr>
          <w:rFonts w:eastAsia="Times New Roman"/>
          <w:i/>
        </w:rPr>
        <w:t xml:space="preserve"> </w:t>
      </w:r>
      <w:proofErr w:type="spellStart"/>
      <w:r w:rsidRPr="009A0745">
        <w:rPr>
          <w:rFonts w:eastAsia="Times New Roman"/>
          <w:i/>
        </w:rPr>
        <w:t>armeniacum</w:t>
      </w:r>
      <w:proofErr w:type="spellEnd"/>
      <w:r w:rsidRPr="00B80F22">
        <w:rPr>
          <w:rFonts w:eastAsia="Times New Roman"/>
        </w:rPr>
        <w:t>, which will quickly form a big patch. For something better behaved (Grape Hyacinth</w:t>
      </w:r>
      <w:r w:rsidR="009A0745">
        <w:rPr>
          <w:rFonts w:eastAsia="Times New Roman"/>
        </w:rPr>
        <w:t>s</w:t>
      </w:r>
      <w:r w:rsidRPr="00B80F22">
        <w:rPr>
          <w:rFonts w:eastAsia="Times New Roman"/>
        </w:rPr>
        <w:t xml:space="preserve"> are sometimes invasive)</w:t>
      </w:r>
      <w:r w:rsidR="009A0745">
        <w:rPr>
          <w:rFonts w:eastAsia="Times New Roman"/>
        </w:rPr>
        <w:t xml:space="preserve"> and</w:t>
      </w:r>
      <w:r w:rsidRPr="00B80F22">
        <w:rPr>
          <w:rFonts w:eastAsia="Times New Roman"/>
        </w:rPr>
        <w:t xml:space="preserve"> a bit bigger there are</w:t>
      </w:r>
      <w:r w:rsidR="009A0745">
        <w:rPr>
          <w:rFonts w:eastAsia="Times New Roman"/>
        </w:rPr>
        <w:t xml:space="preserve"> </w:t>
      </w:r>
      <w:proofErr w:type="spellStart"/>
      <w:r w:rsidRPr="009A0745">
        <w:rPr>
          <w:rFonts w:eastAsia="Times New Roman"/>
          <w:i/>
          <w:color w:val="000000"/>
          <w:shd w:val="clear" w:color="auto" w:fill="FFFFFF"/>
        </w:rPr>
        <w:t>Bellevalia</w:t>
      </w:r>
      <w:proofErr w:type="spellEnd"/>
      <w:r w:rsidRPr="009A0745">
        <w:rPr>
          <w:rFonts w:eastAsia="Times New Roman"/>
          <w:i/>
          <w:color w:val="000000"/>
          <w:shd w:val="clear" w:color="auto" w:fill="FFFFFF"/>
        </w:rPr>
        <w:t xml:space="preserve"> </w:t>
      </w:r>
      <w:proofErr w:type="spellStart"/>
      <w:r w:rsidRPr="009A0745">
        <w:rPr>
          <w:rFonts w:eastAsia="Times New Roman"/>
          <w:i/>
          <w:color w:val="000000"/>
          <w:shd w:val="clear" w:color="auto" w:fill="FFFFFF"/>
        </w:rPr>
        <w:t>pycnantha</w:t>
      </w:r>
      <w:proofErr w:type="spellEnd"/>
      <w:r w:rsidR="009A0745">
        <w:rPr>
          <w:rFonts w:eastAsia="Times New Roman"/>
          <w:color w:val="000000"/>
          <w:shd w:val="clear" w:color="auto" w:fill="FFFFFF"/>
        </w:rPr>
        <w:t xml:space="preserve"> </w:t>
      </w:r>
      <w:r w:rsidRPr="00B80F22">
        <w:rPr>
          <w:rFonts w:eastAsia="Times New Roman"/>
          <w:color w:val="000000"/>
          <w:shd w:val="clear" w:color="auto" w:fill="FFFFFF"/>
        </w:rPr>
        <w:t xml:space="preserve">or </w:t>
      </w:r>
      <w:proofErr w:type="spellStart"/>
      <w:r w:rsidRPr="009A0745">
        <w:rPr>
          <w:rFonts w:eastAsia="Times New Roman"/>
          <w:i/>
          <w:color w:val="000000"/>
          <w:shd w:val="clear" w:color="auto" w:fill="FFFFFF"/>
        </w:rPr>
        <w:t>Scilla</w:t>
      </w:r>
      <w:proofErr w:type="spellEnd"/>
      <w:r w:rsidRPr="009A0745">
        <w:rPr>
          <w:rFonts w:eastAsia="Times New Roman"/>
          <w:i/>
          <w:color w:val="000000"/>
          <w:shd w:val="clear" w:color="auto" w:fill="FFFFFF"/>
        </w:rPr>
        <w:t xml:space="preserve"> peruviana</w:t>
      </w:r>
      <w:r w:rsidRPr="00B80F22">
        <w:rPr>
          <w:rFonts w:eastAsia="Times New Roman"/>
          <w:color w:val="000000"/>
          <w:shd w:val="clear" w:color="auto" w:fill="FFFFFF"/>
        </w:rPr>
        <w:t>.</w:t>
      </w:r>
      <w:r w:rsidR="009A0745">
        <w:rPr>
          <w:rFonts w:eastAsia="Times New Roman"/>
          <w:color w:val="000000"/>
          <w:shd w:val="clear" w:color="auto" w:fill="FFFFFF"/>
        </w:rPr>
        <w:t xml:space="preserve"> </w:t>
      </w:r>
      <w:r w:rsidRPr="00B80F22">
        <w:rPr>
          <w:rFonts w:eastAsia="Times New Roman"/>
          <w:color w:val="000000"/>
          <w:shd w:val="clear" w:color="auto" w:fill="FFFFFF"/>
        </w:rPr>
        <w:t>Other options include</w:t>
      </w:r>
      <w:r w:rsidRPr="00B80F22">
        <w:rPr>
          <w:rFonts w:eastAsia="Times New Roman"/>
        </w:rPr>
        <w:t xml:space="preserve"> Hyacinth</w:t>
      </w:r>
      <w:r w:rsidR="009A0745">
        <w:rPr>
          <w:rFonts w:eastAsia="Times New Roman"/>
        </w:rPr>
        <w:t>s</w:t>
      </w:r>
      <w:r w:rsidRPr="00B80F22">
        <w:rPr>
          <w:rFonts w:eastAsia="Times New Roman"/>
        </w:rPr>
        <w:t xml:space="preserve"> (</w:t>
      </w:r>
      <w:r w:rsidRPr="009A0745">
        <w:rPr>
          <w:rFonts w:eastAsia="Times New Roman"/>
          <w:i/>
        </w:rPr>
        <w:t xml:space="preserve">Hyacinthus </w:t>
      </w:r>
      <w:proofErr w:type="spellStart"/>
      <w:r w:rsidRPr="009A0745">
        <w:rPr>
          <w:rFonts w:eastAsia="Times New Roman"/>
          <w:i/>
        </w:rPr>
        <w:t>orientalis</w:t>
      </w:r>
      <w:proofErr w:type="spellEnd"/>
      <w:r w:rsidRPr="00B80F22">
        <w:rPr>
          <w:rFonts w:eastAsia="Times New Roman"/>
        </w:rPr>
        <w:t>)</w:t>
      </w:r>
      <w:r w:rsidR="009A0745">
        <w:rPr>
          <w:rFonts w:eastAsia="Times New Roman"/>
        </w:rPr>
        <w:t>,</w:t>
      </w:r>
      <w:r w:rsidRPr="00B80F22">
        <w:rPr>
          <w:rFonts w:eastAsia="Times New Roman"/>
        </w:rPr>
        <w:t xml:space="preserve"> which come with the benefit of a delicious strong perfume, but unlike </w:t>
      </w:r>
      <w:proofErr w:type="spellStart"/>
      <w:r w:rsidRPr="009A0745">
        <w:rPr>
          <w:rFonts w:eastAsia="Times New Roman"/>
          <w:i/>
        </w:rPr>
        <w:t>Hyacinthoides</w:t>
      </w:r>
      <w:proofErr w:type="spellEnd"/>
      <w:r w:rsidRPr="009A0745">
        <w:rPr>
          <w:rFonts w:eastAsia="Times New Roman"/>
          <w:i/>
        </w:rPr>
        <w:t xml:space="preserve"> non-</w:t>
      </w:r>
      <w:proofErr w:type="spellStart"/>
      <w:r w:rsidRPr="009A0745">
        <w:rPr>
          <w:rFonts w:eastAsia="Times New Roman"/>
          <w:i/>
        </w:rPr>
        <w:t>scripta</w:t>
      </w:r>
      <w:proofErr w:type="spellEnd"/>
      <w:r w:rsidRPr="00B80F22">
        <w:rPr>
          <w:rFonts w:eastAsia="Times New Roman"/>
        </w:rPr>
        <w:t xml:space="preserve"> they won't be happy in very shady situations and will generally have smaller flowers or be 'blind' after the first years </w:t>
      </w:r>
      <w:r w:rsidR="009A0745">
        <w:rPr>
          <w:rFonts w:eastAsia="Times New Roman"/>
        </w:rPr>
        <w:t xml:space="preserve">of </w:t>
      </w:r>
      <w:r w:rsidRPr="00B80F22">
        <w:rPr>
          <w:rFonts w:eastAsia="Times New Roman"/>
        </w:rPr>
        <w:t xml:space="preserve">flowering </w:t>
      </w:r>
      <w:r w:rsidR="009A0745">
        <w:rPr>
          <w:rFonts w:eastAsia="Times New Roman"/>
        </w:rPr>
        <w:t>(</w:t>
      </w:r>
      <w:r w:rsidRPr="00B80F22">
        <w:rPr>
          <w:rFonts w:eastAsia="Times New Roman"/>
        </w:rPr>
        <w:t xml:space="preserve">if they </w:t>
      </w:r>
      <w:r w:rsidR="009A0745">
        <w:rPr>
          <w:rFonts w:eastAsia="Times New Roman"/>
        </w:rPr>
        <w:t>haven’t had</w:t>
      </w:r>
      <w:r w:rsidRPr="00B80F22">
        <w:rPr>
          <w:rFonts w:eastAsia="Times New Roman"/>
        </w:rPr>
        <w:t xml:space="preserve"> enough sun or fertiliser the previous year when 'fattening' up the bulb</w:t>
      </w:r>
      <w:r w:rsidR="009A0745">
        <w:rPr>
          <w:rFonts w:eastAsia="Times New Roman"/>
        </w:rPr>
        <w:t>)</w:t>
      </w:r>
      <w:r w:rsidRPr="00B80F22">
        <w:rPr>
          <w:rFonts w:eastAsia="Times New Roman"/>
        </w:rPr>
        <w:t>.</w:t>
      </w:r>
      <w:r w:rsidR="009A0745">
        <w:rPr>
          <w:rFonts w:eastAsia="Times New Roman"/>
        </w:rPr>
        <w:t xml:space="preserve"> </w:t>
      </w:r>
      <w:r w:rsidRPr="00B80F22">
        <w:rPr>
          <w:rFonts w:eastAsia="Times New Roman"/>
        </w:rPr>
        <w:t>Finally</w:t>
      </w:r>
      <w:r w:rsidR="009A0745">
        <w:rPr>
          <w:rFonts w:eastAsia="Times New Roman"/>
        </w:rPr>
        <w:t>,</w:t>
      </w:r>
      <w:r w:rsidRPr="00B80F22">
        <w:rPr>
          <w:rFonts w:eastAsia="Times New Roman"/>
        </w:rPr>
        <w:t xml:space="preserve"> for a taller, later bulb get </w:t>
      </w:r>
      <w:proofErr w:type="spellStart"/>
      <w:r w:rsidRPr="009A0745">
        <w:rPr>
          <w:rFonts w:eastAsia="Times New Roman"/>
          <w:i/>
        </w:rPr>
        <w:t>Camassias</w:t>
      </w:r>
      <w:proofErr w:type="spellEnd"/>
      <w:r w:rsidRPr="00B80F22">
        <w:rPr>
          <w:rFonts w:eastAsia="Times New Roman"/>
        </w:rPr>
        <w:t xml:space="preserve">, which can </w:t>
      </w:r>
      <w:r w:rsidR="009A0745">
        <w:rPr>
          <w:rFonts w:eastAsia="Times New Roman"/>
        </w:rPr>
        <w:t xml:space="preserve">now </w:t>
      </w:r>
      <w:r w:rsidRPr="00B80F22">
        <w:rPr>
          <w:rFonts w:eastAsia="Times New Roman"/>
        </w:rPr>
        <w:t xml:space="preserve">be seen in </w:t>
      </w:r>
      <w:r w:rsidR="009A0745">
        <w:rPr>
          <w:rFonts w:eastAsia="Times New Roman"/>
        </w:rPr>
        <w:t xml:space="preserve">the </w:t>
      </w:r>
      <w:r w:rsidRPr="00B80F22">
        <w:rPr>
          <w:rFonts w:eastAsia="Times New Roman"/>
        </w:rPr>
        <w:t>Fellows</w:t>
      </w:r>
      <w:r w:rsidR="009A0745">
        <w:rPr>
          <w:rFonts w:eastAsia="Times New Roman"/>
        </w:rPr>
        <w:t>’</w:t>
      </w:r>
      <w:r w:rsidRPr="00B80F22">
        <w:rPr>
          <w:rFonts w:eastAsia="Times New Roman"/>
        </w:rPr>
        <w:t xml:space="preserve"> Garden.</w:t>
      </w:r>
    </w:p>
    <w:p w:rsidR="00611865" w:rsidRDefault="00611865" w:rsidP="00611865">
      <w:pPr>
        <w:rPr>
          <w:rFonts w:eastAsia="Times New Roman"/>
        </w:rPr>
      </w:pPr>
    </w:p>
    <w:p w:rsidR="00C83FA1" w:rsidRDefault="00C83FA1" w:rsidP="00611865">
      <w:pPr>
        <w:rPr>
          <w:rFonts w:eastAsia="Times New Roman"/>
        </w:rPr>
      </w:pPr>
      <w:r w:rsidRPr="00C83FA1">
        <w:rPr>
          <w:rFonts w:eastAsia="Times New Roman"/>
          <w:highlight w:val="yellow"/>
        </w:rPr>
        <w:t xml:space="preserve">Pic </w:t>
      </w:r>
      <w:r>
        <w:rPr>
          <w:rFonts w:eastAsia="Times New Roman"/>
          <w:highlight w:val="yellow"/>
        </w:rPr>
        <w:t>5</w:t>
      </w:r>
    </w:p>
    <w:p w:rsidR="00D066AA" w:rsidRPr="00B80F22" w:rsidRDefault="00D066AA" w:rsidP="00611865">
      <w:pPr>
        <w:rPr>
          <w:rFonts w:eastAsia="Times New Roman"/>
        </w:rPr>
      </w:pPr>
    </w:p>
    <w:p w:rsidR="00611865" w:rsidRPr="009A0745" w:rsidRDefault="00611865" w:rsidP="00611865">
      <w:pPr>
        <w:rPr>
          <w:rFonts w:asciiTheme="minorHAnsi" w:eastAsia="Times New Roman" w:hAnsiTheme="minorHAnsi" w:cstheme="minorHAnsi"/>
        </w:rPr>
      </w:pPr>
      <w:r w:rsidRPr="00B80F22">
        <w:rPr>
          <w:rFonts w:eastAsia="Times New Roman"/>
        </w:rPr>
        <w:t xml:space="preserve">If you just want blue </w:t>
      </w:r>
      <w:proofErr w:type="gramStart"/>
      <w:r w:rsidRPr="00B80F22">
        <w:rPr>
          <w:rFonts w:eastAsia="Times New Roman"/>
        </w:rPr>
        <w:t>bell</w:t>
      </w:r>
      <w:r w:rsidR="009A0745">
        <w:rPr>
          <w:rFonts w:eastAsia="Times New Roman"/>
        </w:rPr>
        <w:t xml:space="preserve"> </w:t>
      </w:r>
      <w:r w:rsidRPr="00B80F22">
        <w:rPr>
          <w:rFonts w:eastAsia="Times New Roman"/>
        </w:rPr>
        <w:t>shaped</w:t>
      </w:r>
      <w:proofErr w:type="gramEnd"/>
      <w:r w:rsidRPr="00B80F22">
        <w:rPr>
          <w:rFonts w:eastAsia="Times New Roman"/>
        </w:rPr>
        <w:t xml:space="preserve"> flowers in your borders, and are not fussy about it being a bulb then in spring you can enjoy </w:t>
      </w:r>
      <w:r w:rsidRPr="009A0745">
        <w:rPr>
          <w:rFonts w:eastAsia="Times New Roman"/>
          <w:i/>
        </w:rPr>
        <w:t>Pulmonaria 'Blue Ensign'</w:t>
      </w:r>
      <w:r w:rsidRPr="00B80F22">
        <w:rPr>
          <w:rFonts w:eastAsia="Times New Roman"/>
        </w:rPr>
        <w:t xml:space="preserve"> or other </w:t>
      </w:r>
      <w:r w:rsidRPr="009A0745">
        <w:rPr>
          <w:rFonts w:eastAsia="Times New Roman"/>
          <w:i/>
        </w:rPr>
        <w:t>Pulmonaria</w:t>
      </w:r>
      <w:r w:rsidRPr="00B80F22">
        <w:rPr>
          <w:rFonts w:eastAsia="Times New Roman"/>
        </w:rPr>
        <w:t xml:space="preserve"> cultivars whose flowers </w:t>
      </w:r>
      <w:r w:rsidRPr="009A0745">
        <w:rPr>
          <w:rFonts w:eastAsia="Times New Roman"/>
        </w:rPr>
        <w:t>fade to pink. At Queen</w:t>
      </w:r>
      <w:r w:rsidR="009A0745" w:rsidRPr="009A0745">
        <w:rPr>
          <w:rFonts w:eastAsia="Times New Roman"/>
        </w:rPr>
        <w:t>’</w:t>
      </w:r>
      <w:r w:rsidRPr="009A0745">
        <w:rPr>
          <w:rFonts w:eastAsia="Times New Roman"/>
        </w:rPr>
        <w:t xml:space="preserve">s we grow two types including </w:t>
      </w:r>
      <w:r w:rsidRPr="009A0745">
        <w:rPr>
          <w:rFonts w:asciiTheme="minorHAnsi" w:eastAsia="Times New Roman" w:hAnsiTheme="minorHAnsi" w:cstheme="minorHAnsi"/>
          <w:i/>
        </w:rPr>
        <w:t>Pulmonaria angustifolia</w:t>
      </w:r>
      <w:r w:rsidR="009A0745" w:rsidRPr="009A0745">
        <w:rPr>
          <w:rFonts w:asciiTheme="minorHAnsi" w:eastAsia="Times New Roman" w:hAnsiTheme="minorHAnsi" w:cstheme="minorHAnsi"/>
          <w:i/>
        </w:rPr>
        <w:t xml:space="preserve"> ‘</w:t>
      </w:r>
      <w:r w:rsidRPr="009A0745">
        <w:rPr>
          <w:rFonts w:asciiTheme="minorHAnsi" w:eastAsia="Times New Roman" w:hAnsiTheme="minorHAnsi" w:cstheme="minorHAnsi"/>
          <w:i/>
        </w:rPr>
        <w:t>Diana Clare</w:t>
      </w:r>
      <w:r w:rsidR="009A0745" w:rsidRPr="009A0745">
        <w:rPr>
          <w:rFonts w:asciiTheme="minorHAnsi" w:eastAsia="Times New Roman" w:hAnsiTheme="minorHAnsi" w:cstheme="minorHAnsi"/>
          <w:i/>
        </w:rPr>
        <w:t>’</w:t>
      </w:r>
      <w:r w:rsidRPr="009A0745">
        <w:rPr>
          <w:rFonts w:ascii="Helvetica" w:eastAsia="Times New Roman" w:hAnsi="Helvetica" w:cs="Helvetica"/>
        </w:rPr>
        <w:t xml:space="preserve"> which </w:t>
      </w:r>
      <w:r w:rsidRPr="009A0745">
        <w:rPr>
          <w:rFonts w:asciiTheme="minorHAnsi" w:eastAsia="Times New Roman" w:hAnsiTheme="minorHAnsi" w:cstheme="minorHAnsi"/>
        </w:rPr>
        <w:t>has gloriously patterned leaves.</w:t>
      </w:r>
    </w:p>
    <w:p w:rsidR="00611865" w:rsidRDefault="00611865" w:rsidP="00611865">
      <w:pPr>
        <w:rPr>
          <w:rFonts w:eastAsia="Times New Roman"/>
        </w:rPr>
      </w:pPr>
    </w:p>
    <w:p w:rsidR="00C83FA1" w:rsidRDefault="00C83FA1" w:rsidP="00611865">
      <w:pPr>
        <w:rPr>
          <w:rFonts w:eastAsia="Times New Roman"/>
        </w:rPr>
      </w:pPr>
      <w:r w:rsidRPr="00C83FA1">
        <w:rPr>
          <w:rFonts w:eastAsia="Times New Roman"/>
          <w:highlight w:val="yellow"/>
        </w:rPr>
        <w:t>Pic 6</w:t>
      </w:r>
    </w:p>
    <w:p w:rsidR="00D066AA" w:rsidRPr="00B80F22" w:rsidRDefault="00D066AA" w:rsidP="00611865">
      <w:pPr>
        <w:rPr>
          <w:rFonts w:eastAsia="Times New Roman"/>
        </w:rPr>
      </w:pPr>
    </w:p>
    <w:p w:rsidR="00C83FA1" w:rsidRDefault="00611865" w:rsidP="00611865">
      <w:pPr>
        <w:rPr>
          <w:rFonts w:eastAsia="Times New Roman"/>
        </w:rPr>
      </w:pPr>
      <w:r w:rsidRPr="00B80F22">
        <w:rPr>
          <w:rFonts w:eastAsia="Times New Roman"/>
        </w:rPr>
        <w:t xml:space="preserve">For huge carpets of paler blue try forget-me-not, like those in the Provost's </w:t>
      </w:r>
      <w:r w:rsidR="009A0745">
        <w:rPr>
          <w:rFonts w:eastAsia="Times New Roman"/>
        </w:rPr>
        <w:t>G</w:t>
      </w:r>
      <w:r w:rsidRPr="00B80F22">
        <w:rPr>
          <w:rFonts w:eastAsia="Times New Roman"/>
        </w:rPr>
        <w:t>arden</w:t>
      </w:r>
      <w:r w:rsidR="009A0745">
        <w:rPr>
          <w:rFonts w:eastAsia="Times New Roman"/>
        </w:rPr>
        <w:t xml:space="preserve">. They </w:t>
      </w:r>
      <w:r w:rsidRPr="00B80F22">
        <w:rPr>
          <w:rFonts w:eastAsia="Times New Roman"/>
        </w:rPr>
        <w:t xml:space="preserve">are biennials, but happily self-seed if allowed to 'go over' rather than being removed as soon as they finish flowering. </w:t>
      </w:r>
    </w:p>
    <w:p w:rsidR="00C83FA1" w:rsidRDefault="00C83FA1" w:rsidP="00611865">
      <w:pPr>
        <w:rPr>
          <w:rFonts w:eastAsia="Times New Roman"/>
        </w:rPr>
      </w:pPr>
    </w:p>
    <w:p w:rsidR="00C83FA1" w:rsidRDefault="00C83FA1" w:rsidP="00611865">
      <w:pPr>
        <w:rPr>
          <w:rFonts w:eastAsia="Times New Roman"/>
          <w:highlight w:val="yellow"/>
        </w:rPr>
      </w:pPr>
      <w:r w:rsidRPr="00C83FA1">
        <w:rPr>
          <w:rFonts w:eastAsia="Times New Roman"/>
          <w:highlight w:val="yellow"/>
        </w:rPr>
        <w:t xml:space="preserve">Pic </w:t>
      </w:r>
      <w:r>
        <w:rPr>
          <w:rFonts w:eastAsia="Times New Roman"/>
          <w:highlight w:val="yellow"/>
        </w:rPr>
        <w:t>9</w:t>
      </w:r>
    </w:p>
    <w:p w:rsidR="00C83FA1" w:rsidRDefault="00C83FA1" w:rsidP="00611865">
      <w:pPr>
        <w:rPr>
          <w:rFonts w:eastAsia="Times New Roman"/>
        </w:rPr>
      </w:pPr>
    </w:p>
    <w:p w:rsidR="00611865" w:rsidRPr="00B80F22" w:rsidRDefault="00611865" w:rsidP="00611865">
      <w:pPr>
        <w:rPr>
          <w:rFonts w:eastAsia="Times New Roman"/>
        </w:rPr>
      </w:pPr>
      <w:r w:rsidRPr="00B80F22">
        <w:rPr>
          <w:rFonts w:eastAsia="Times New Roman"/>
        </w:rPr>
        <w:t xml:space="preserve">A perennial option would be </w:t>
      </w:r>
      <w:proofErr w:type="spellStart"/>
      <w:r w:rsidRPr="009A0745">
        <w:rPr>
          <w:rFonts w:eastAsia="Times New Roman"/>
          <w:i/>
        </w:rPr>
        <w:t>Omphalodes</w:t>
      </w:r>
      <w:proofErr w:type="spellEnd"/>
      <w:r w:rsidRPr="009A0745">
        <w:rPr>
          <w:rFonts w:eastAsia="Times New Roman"/>
          <w:i/>
        </w:rPr>
        <w:t xml:space="preserve"> </w:t>
      </w:r>
      <w:proofErr w:type="spellStart"/>
      <w:r w:rsidRPr="009A0745">
        <w:rPr>
          <w:rFonts w:eastAsia="Times New Roman"/>
          <w:i/>
        </w:rPr>
        <w:t>cappadocia</w:t>
      </w:r>
      <w:proofErr w:type="spellEnd"/>
      <w:r w:rsidRPr="00B80F22">
        <w:rPr>
          <w:rFonts w:eastAsia="Times New Roman"/>
        </w:rPr>
        <w:t xml:space="preserve"> (which the eagle-eyed can find in </w:t>
      </w:r>
      <w:r w:rsidR="009A0745">
        <w:rPr>
          <w:rFonts w:eastAsia="Times New Roman"/>
        </w:rPr>
        <w:t xml:space="preserve">the </w:t>
      </w:r>
      <w:r w:rsidRPr="00B80F22">
        <w:rPr>
          <w:rFonts w:eastAsia="Times New Roman"/>
        </w:rPr>
        <w:t>Fellows</w:t>
      </w:r>
      <w:r w:rsidR="009A0745">
        <w:rPr>
          <w:rFonts w:eastAsia="Times New Roman"/>
        </w:rPr>
        <w:t>’ Garden</w:t>
      </w:r>
      <w:r w:rsidRPr="00B80F22">
        <w:rPr>
          <w:rFonts w:eastAsia="Times New Roman"/>
        </w:rPr>
        <w:t xml:space="preserve">), or for something bigger and longer flowering, you can try </w:t>
      </w:r>
      <w:proofErr w:type="spellStart"/>
      <w:r w:rsidRPr="009A0745">
        <w:rPr>
          <w:rFonts w:eastAsia="Times New Roman"/>
          <w:i/>
        </w:rPr>
        <w:t>Brunnera</w:t>
      </w:r>
      <w:proofErr w:type="spellEnd"/>
      <w:r w:rsidRPr="009A0745">
        <w:rPr>
          <w:rFonts w:eastAsia="Times New Roman"/>
          <w:i/>
        </w:rPr>
        <w:t xml:space="preserve"> macrophylla</w:t>
      </w:r>
      <w:r w:rsidRPr="00B80F22">
        <w:rPr>
          <w:rFonts w:eastAsia="Times New Roman"/>
        </w:rPr>
        <w:t>, whose cultivars often ha</w:t>
      </w:r>
      <w:r w:rsidR="009A0745">
        <w:rPr>
          <w:rFonts w:eastAsia="Times New Roman"/>
        </w:rPr>
        <w:t>ve</w:t>
      </w:r>
      <w:r w:rsidRPr="00B80F22">
        <w:rPr>
          <w:rFonts w:eastAsia="Times New Roman"/>
        </w:rPr>
        <w:t xml:space="preserve"> the added interest of vari</w:t>
      </w:r>
      <w:r w:rsidR="009A0745">
        <w:rPr>
          <w:rFonts w:eastAsia="Times New Roman"/>
        </w:rPr>
        <w:t>e</w:t>
      </w:r>
      <w:r w:rsidRPr="00B80F22">
        <w:rPr>
          <w:rFonts w:eastAsia="Times New Roman"/>
        </w:rPr>
        <w:t>gated leaves.</w:t>
      </w:r>
    </w:p>
    <w:p w:rsidR="00611865" w:rsidRDefault="00611865" w:rsidP="00611865">
      <w:pPr>
        <w:rPr>
          <w:rFonts w:eastAsia="Times New Roman"/>
        </w:rPr>
      </w:pPr>
    </w:p>
    <w:p w:rsidR="00D066AA" w:rsidRDefault="00C83FA1" w:rsidP="00611865">
      <w:pPr>
        <w:rPr>
          <w:rFonts w:eastAsia="Times New Roman"/>
        </w:rPr>
      </w:pPr>
      <w:r>
        <w:rPr>
          <w:rFonts w:eastAsia="Times New Roman"/>
          <w:highlight w:val="yellow"/>
        </w:rPr>
        <w:t>Pic 10</w:t>
      </w:r>
    </w:p>
    <w:p w:rsidR="00D066AA" w:rsidRPr="00B80F22" w:rsidRDefault="00D066AA" w:rsidP="00611865">
      <w:pPr>
        <w:rPr>
          <w:rFonts w:eastAsia="Times New Roman"/>
        </w:rPr>
      </w:pPr>
      <w:bookmarkStart w:id="0" w:name="_GoBack"/>
      <w:bookmarkEnd w:id="0"/>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 xml:space="preserve">If you are content to wait a bit longer for your bolt of blue, you can enjoy those other floral blue bells, </w:t>
      </w:r>
      <w:r w:rsidR="00EA4213" w:rsidRPr="00EA4213">
        <w:rPr>
          <w:rFonts w:asciiTheme="minorHAnsi" w:eastAsia="Times New Roman" w:hAnsiTheme="minorHAnsi" w:cstheme="minorHAnsi"/>
        </w:rPr>
        <w:t>C</w:t>
      </w:r>
      <w:r w:rsidRPr="00EA4213">
        <w:rPr>
          <w:rFonts w:asciiTheme="minorHAnsi" w:eastAsia="Times New Roman" w:hAnsiTheme="minorHAnsi" w:cstheme="minorHAnsi"/>
        </w:rPr>
        <w:t>ampanula</w:t>
      </w:r>
      <w:r w:rsidRPr="00B80F22">
        <w:rPr>
          <w:rFonts w:asciiTheme="minorHAnsi" w:eastAsia="Times New Roman" w:hAnsiTheme="minorHAnsi" w:cstheme="minorHAnsi"/>
        </w:rPr>
        <w:t>, some of which are native to the U</w:t>
      </w:r>
      <w:r w:rsidR="00EA4213">
        <w:rPr>
          <w:rFonts w:asciiTheme="minorHAnsi" w:eastAsia="Times New Roman" w:hAnsiTheme="minorHAnsi" w:cstheme="minorHAnsi"/>
        </w:rPr>
        <w:t>K</w:t>
      </w:r>
      <w:r w:rsidRPr="00B80F22">
        <w:rPr>
          <w:rFonts w:asciiTheme="minorHAnsi" w:eastAsia="Times New Roman" w:hAnsiTheme="minorHAnsi" w:cstheme="minorHAnsi"/>
        </w:rPr>
        <w:t xml:space="preserve">, and are available in a multitude of flower sizes </w:t>
      </w:r>
      <w:r w:rsidR="00EA4213">
        <w:rPr>
          <w:rFonts w:asciiTheme="minorHAnsi" w:eastAsia="Times New Roman" w:hAnsiTheme="minorHAnsi" w:cstheme="minorHAnsi"/>
        </w:rPr>
        <w:t>and</w:t>
      </w:r>
      <w:r w:rsidRPr="00B80F22">
        <w:rPr>
          <w:rFonts w:asciiTheme="minorHAnsi" w:eastAsia="Times New Roman" w:hAnsiTheme="minorHAnsi" w:cstheme="minorHAnsi"/>
        </w:rPr>
        <w:t xml:space="preserve"> </w:t>
      </w:r>
      <w:proofErr w:type="spellStart"/>
      <w:r w:rsidRPr="00B80F22">
        <w:rPr>
          <w:rFonts w:asciiTheme="minorHAnsi" w:eastAsia="Times New Roman" w:hAnsiTheme="minorHAnsi" w:cstheme="minorHAnsi"/>
        </w:rPr>
        <w:t>hights</w:t>
      </w:r>
      <w:proofErr w:type="spellEnd"/>
      <w:r w:rsidRPr="00B80F22">
        <w:rPr>
          <w:rFonts w:asciiTheme="minorHAnsi" w:eastAsia="Times New Roman" w:hAnsiTheme="minorHAnsi" w:cstheme="minorHAnsi"/>
        </w:rPr>
        <w:t xml:space="preserve">. </w:t>
      </w:r>
      <w:r w:rsidRPr="00EA4213">
        <w:rPr>
          <w:rFonts w:asciiTheme="minorHAnsi" w:eastAsia="Times New Roman" w:hAnsiTheme="minorHAnsi" w:cstheme="minorHAnsi"/>
          <w:i/>
        </w:rPr>
        <w:t xml:space="preserve">Campanula </w:t>
      </w:r>
      <w:proofErr w:type="spellStart"/>
      <w:r w:rsidRPr="00EA4213">
        <w:rPr>
          <w:rFonts w:asciiTheme="minorHAnsi" w:eastAsia="Times New Roman" w:hAnsiTheme="minorHAnsi" w:cstheme="minorHAnsi"/>
          <w:i/>
        </w:rPr>
        <w:t>glomerata</w:t>
      </w:r>
      <w:proofErr w:type="spellEnd"/>
      <w:r w:rsidRPr="00B80F22">
        <w:rPr>
          <w:rFonts w:asciiTheme="minorHAnsi" w:eastAsia="Times New Roman" w:hAnsiTheme="minorHAnsi" w:cstheme="minorHAnsi"/>
        </w:rPr>
        <w:t>, which has the common name of Clustered Bellflower, has a long flowering period, sometimes starting as early as May. Another long</w:t>
      </w:r>
      <w:r w:rsidR="00EA4213">
        <w:rPr>
          <w:rFonts w:asciiTheme="minorHAnsi" w:eastAsia="Times New Roman" w:hAnsiTheme="minorHAnsi" w:cstheme="minorHAnsi"/>
        </w:rPr>
        <w:t>-</w:t>
      </w:r>
      <w:r w:rsidRPr="00B80F22">
        <w:rPr>
          <w:rFonts w:asciiTheme="minorHAnsi" w:eastAsia="Times New Roman" w:hAnsiTheme="minorHAnsi" w:cstheme="minorHAnsi"/>
        </w:rPr>
        <w:t xml:space="preserve">flowering Campanula that produces masses of flower is </w:t>
      </w:r>
      <w:r w:rsidRPr="00EA4213">
        <w:rPr>
          <w:rFonts w:asciiTheme="minorHAnsi" w:eastAsia="Times New Roman" w:hAnsiTheme="minorHAnsi" w:cstheme="minorHAnsi"/>
          <w:i/>
        </w:rPr>
        <w:t xml:space="preserve">Campanula </w:t>
      </w:r>
      <w:proofErr w:type="spellStart"/>
      <w:r w:rsidRPr="00EA4213">
        <w:rPr>
          <w:rFonts w:asciiTheme="minorHAnsi" w:eastAsia="Times New Roman" w:hAnsiTheme="minorHAnsi" w:cstheme="minorHAnsi"/>
          <w:i/>
        </w:rPr>
        <w:t>poscharskyana</w:t>
      </w:r>
      <w:proofErr w:type="spellEnd"/>
      <w:r w:rsidR="00EA4213">
        <w:rPr>
          <w:rFonts w:asciiTheme="minorHAnsi" w:eastAsia="Times New Roman" w:hAnsiTheme="minorHAnsi" w:cstheme="minorHAnsi"/>
        </w:rPr>
        <w:t>,</w:t>
      </w:r>
      <w:r w:rsidRPr="00B80F22">
        <w:rPr>
          <w:rFonts w:asciiTheme="minorHAnsi" w:eastAsia="Times New Roman" w:hAnsiTheme="minorHAnsi" w:cstheme="minorHAnsi"/>
        </w:rPr>
        <w:t xml:space="preserve"> which is often seen growing on walls, or in cracks in paving</w:t>
      </w:r>
      <w:r w:rsidR="00EA4213">
        <w:rPr>
          <w:rFonts w:asciiTheme="minorHAnsi" w:eastAsia="Times New Roman" w:hAnsiTheme="minorHAnsi" w:cstheme="minorHAnsi"/>
        </w:rPr>
        <w:t>. H</w:t>
      </w:r>
      <w:r w:rsidRPr="00B80F22">
        <w:rPr>
          <w:rFonts w:asciiTheme="minorHAnsi" w:eastAsia="Times New Roman" w:hAnsiTheme="minorHAnsi" w:cstheme="minorHAnsi"/>
        </w:rPr>
        <w:t>owever</w:t>
      </w:r>
      <w:r w:rsidR="00EA4213">
        <w:rPr>
          <w:rFonts w:asciiTheme="minorHAnsi" w:eastAsia="Times New Roman" w:hAnsiTheme="minorHAnsi" w:cstheme="minorHAnsi"/>
        </w:rPr>
        <w:t>,</w:t>
      </w:r>
      <w:r w:rsidRPr="00B80F22">
        <w:rPr>
          <w:rFonts w:asciiTheme="minorHAnsi" w:eastAsia="Times New Roman" w:hAnsiTheme="minorHAnsi" w:cstheme="minorHAnsi"/>
        </w:rPr>
        <w:t xml:space="preserve"> don't plant it unless you are happy to have it ever after as it can be difficult to remove especially if you garden organically. If you fancy some huge bells try </w:t>
      </w:r>
      <w:proofErr w:type="spellStart"/>
      <w:r w:rsidRPr="00EA4213">
        <w:rPr>
          <w:rFonts w:asciiTheme="minorHAnsi" w:eastAsia="Times New Roman" w:hAnsiTheme="minorHAnsi" w:cstheme="minorHAnsi"/>
          <w:i/>
        </w:rPr>
        <w:lastRenderedPageBreak/>
        <w:t>Campanula</w:t>
      </w:r>
      <w:r w:rsidRPr="00EA4213">
        <w:rPr>
          <w:rFonts w:asciiTheme="minorHAnsi" w:eastAsia="Times New Roman" w:hAnsiTheme="minorHAnsi" w:cstheme="minorHAnsi"/>
          <w:i/>
          <w:color w:val="333333"/>
          <w:shd w:val="clear" w:color="auto" w:fill="FFFFFF"/>
        </w:rPr>
        <w:t>'Sarastro</w:t>
      </w:r>
      <w:proofErr w:type="spellEnd"/>
      <w:r w:rsidRPr="00EA4213">
        <w:rPr>
          <w:rFonts w:asciiTheme="minorHAnsi" w:eastAsia="Times New Roman" w:hAnsiTheme="minorHAnsi" w:cstheme="minorHAnsi"/>
          <w:i/>
          <w:color w:val="333333"/>
          <w:shd w:val="clear" w:color="auto" w:fill="FFFFFF"/>
        </w:rPr>
        <w:t>'</w:t>
      </w:r>
      <w:r w:rsidRPr="00B80F22">
        <w:rPr>
          <w:rFonts w:asciiTheme="minorHAnsi" w:eastAsia="Times New Roman" w:hAnsiTheme="minorHAnsi" w:cstheme="minorHAnsi"/>
          <w:color w:val="333333"/>
          <w:shd w:val="clear" w:color="auto" w:fill="FFFFFF"/>
        </w:rPr>
        <w:t>, which I hope to plant at Queen</w:t>
      </w:r>
      <w:r w:rsidR="00EA4213">
        <w:rPr>
          <w:rFonts w:asciiTheme="minorHAnsi" w:eastAsia="Times New Roman" w:hAnsiTheme="minorHAnsi" w:cstheme="minorHAnsi"/>
          <w:color w:val="333333"/>
          <w:shd w:val="clear" w:color="auto" w:fill="FFFFFF"/>
        </w:rPr>
        <w:t>’</w:t>
      </w:r>
      <w:r w:rsidRPr="00B80F22">
        <w:rPr>
          <w:rFonts w:asciiTheme="minorHAnsi" w:eastAsia="Times New Roman" w:hAnsiTheme="minorHAnsi" w:cstheme="minorHAnsi"/>
          <w:color w:val="333333"/>
          <w:shd w:val="clear" w:color="auto" w:fill="FFFFFF"/>
        </w:rPr>
        <w:t xml:space="preserve">s. At the other end of the scale is the native harebell, </w:t>
      </w:r>
      <w:r w:rsidRPr="00EA4213">
        <w:rPr>
          <w:rFonts w:asciiTheme="minorHAnsi" w:eastAsia="Times New Roman" w:hAnsiTheme="minorHAnsi" w:cstheme="minorHAnsi"/>
          <w:i/>
          <w:color w:val="333333"/>
          <w:shd w:val="clear" w:color="auto" w:fill="FFFFFF"/>
        </w:rPr>
        <w:t xml:space="preserve">Campanula </w:t>
      </w:r>
      <w:proofErr w:type="spellStart"/>
      <w:r w:rsidRPr="00EA4213">
        <w:rPr>
          <w:rFonts w:asciiTheme="minorHAnsi" w:eastAsia="Times New Roman" w:hAnsiTheme="minorHAnsi" w:cstheme="minorHAnsi"/>
          <w:i/>
          <w:color w:val="333333"/>
          <w:shd w:val="clear" w:color="auto" w:fill="FFFFFF"/>
        </w:rPr>
        <w:t>rotundifolia</w:t>
      </w:r>
      <w:proofErr w:type="spellEnd"/>
      <w:r w:rsidR="00EA4213">
        <w:rPr>
          <w:rFonts w:asciiTheme="minorHAnsi" w:eastAsia="Times New Roman" w:hAnsiTheme="minorHAnsi" w:cstheme="minorHAnsi"/>
          <w:i/>
          <w:color w:val="333333"/>
          <w:shd w:val="clear" w:color="auto" w:fill="FFFFFF"/>
        </w:rPr>
        <w:t>,</w:t>
      </w:r>
      <w:r w:rsidRPr="00B80F22">
        <w:rPr>
          <w:rFonts w:asciiTheme="minorHAnsi" w:eastAsia="Times New Roman" w:hAnsiTheme="minorHAnsi" w:cstheme="minorHAnsi"/>
          <w:color w:val="333333"/>
          <w:shd w:val="clear" w:color="auto" w:fill="FFFFFF"/>
        </w:rPr>
        <w:t xml:space="preserve"> dangling its dainty thimbles in summer.</w:t>
      </w:r>
    </w:p>
    <w:p w:rsidR="00611865" w:rsidRPr="00B80F22" w:rsidRDefault="00611865" w:rsidP="00611865">
      <w:pPr>
        <w:rPr>
          <w:rFonts w:asciiTheme="minorHAnsi" w:eastAsia="Times New Roman" w:hAnsiTheme="minorHAnsi" w:cstheme="minorHAnsi"/>
        </w:rPr>
      </w:pP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color w:val="333333"/>
          <w:shd w:val="clear" w:color="auto" w:fill="FFFFFF"/>
        </w:rPr>
        <w:t>Should you wish to keep the theme going on into summer there are two more fantastic plants to search out</w:t>
      </w:r>
      <w:r w:rsidR="00EA4213">
        <w:rPr>
          <w:rFonts w:asciiTheme="minorHAnsi" w:eastAsia="Times New Roman" w:hAnsiTheme="minorHAnsi" w:cstheme="minorHAnsi"/>
          <w:color w:val="333333"/>
          <w:shd w:val="clear" w:color="auto" w:fill="FFFFFF"/>
        </w:rPr>
        <w:t>:</w:t>
      </w:r>
      <w:r w:rsidRPr="00B80F22">
        <w:rPr>
          <w:rFonts w:asciiTheme="minorHAnsi" w:eastAsia="Times New Roman" w:hAnsiTheme="minorHAnsi" w:cstheme="minorHAnsi"/>
          <w:color w:val="333333"/>
          <w:shd w:val="clear" w:color="auto" w:fill="FFFFFF"/>
        </w:rPr>
        <w:t xml:space="preserve"> Firstly</w:t>
      </w:r>
      <w:r w:rsidR="00D066AA">
        <w:rPr>
          <w:rFonts w:asciiTheme="minorHAnsi" w:eastAsia="Times New Roman" w:hAnsiTheme="minorHAnsi" w:cstheme="minorHAnsi"/>
          <w:color w:val="333333"/>
          <w:shd w:val="clear" w:color="auto" w:fill="FFFFFF"/>
        </w:rPr>
        <w:t>,</w:t>
      </w:r>
      <w:r w:rsidRPr="00B80F22">
        <w:rPr>
          <w:rFonts w:asciiTheme="minorHAnsi" w:eastAsia="Times New Roman" w:hAnsiTheme="minorHAnsi" w:cstheme="minorHAnsi"/>
          <w:color w:val="333333"/>
          <w:shd w:val="clear" w:color="auto" w:fill="FFFFFF"/>
        </w:rPr>
        <w:t xml:space="preserve"> a big shrub called </w:t>
      </w:r>
      <w:proofErr w:type="spellStart"/>
      <w:r w:rsidRPr="00EA4213">
        <w:rPr>
          <w:rFonts w:asciiTheme="minorHAnsi" w:eastAsia="Times New Roman" w:hAnsiTheme="minorHAnsi" w:cstheme="minorHAnsi"/>
          <w:i/>
          <w:color w:val="333333"/>
          <w:shd w:val="clear" w:color="auto" w:fill="FFFFFF"/>
        </w:rPr>
        <w:t>Iochroma</w:t>
      </w:r>
      <w:proofErr w:type="spellEnd"/>
      <w:r w:rsidRPr="00EA4213">
        <w:rPr>
          <w:rFonts w:asciiTheme="minorHAnsi" w:eastAsia="Times New Roman" w:hAnsiTheme="minorHAnsi" w:cstheme="minorHAnsi"/>
          <w:i/>
          <w:color w:val="333333"/>
          <w:shd w:val="clear" w:color="auto" w:fill="FFFFFF"/>
        </w:rPr>
        <w:t xml:space="preserve"> </w:t>
      </w:r>
      <w:proofErr w:type="spellStart"/>
      <w:r w:rsidRPr="00EA4213">
        <w:rPr>
          <w:rFonts w:asciiTheme="minorHAnsi" w:eastAsia="Times New Roman" w:hAnsiTheme="minorHAnsi" w:cstheme="minorHAnsi"/>
          <w:i/>
          <w:color w:val="333333"/>
          <w:shd w:val="clear" w:color="auto" w:fill="FFFFFF"/>
        </w:rPr>
        <w:t>Australe</w:t>
      </w:r>
      <w:proofErr w:type="spellEnd"/>
      <w:r w:rsidRPr="00B80F22">
        <w:rPr>
          <w:rFonts w:asciiTheme="minorHAnsi" w:eastAsia="Times New Roman" w:hAnsiTheme="minorHAnsi" w:cstheme="minorHAnsi"/>
          <w:color w:val="333333"/>
          <w:shd w:val="clear" w:color="auto" w:fill="FFFFFF"/>
        </w:rPr>
        <w:t>, or Blue Angels Trumpet. They are considered tender, but I know of a couple that grow well in other College gardens, so I will try and get one for Queen</w:t>
      </w:r>
      <w:r w:rsidR="00EA4213">
        <w:rPr>
          <w:rFonts w:asciiTheme="minorHAnsi" w:eastAsia="Times New Roman" w:hAnsiTheme="minorHAnsi" w:cstheme="minorHAnsi"/>
          <w:color w:val="333333"/>
          <w:shd w:val="clear" w:color="auto" w:fill="FFFFFF"/>
        </w:rPr>
        <w:t>’</w:t>
      </w:r>
      <w:r w:rsidRPr="00B80F22">
        <w:rPr>
          <w:rFonts w:asciiTheme="minorHAnsi" w:eastAsia="Times New Roman" w:hAnsiTheme="minorHAnsi" w:cstheme="minorHAnsi"/>
          <w:color w:val="333333"/>
          <w:shd w:val="clear" w:color="auto" w:fill="FFFFFF"/>
        </w:rPr>
        <w:t>s.</w:t>
      </w:r>
    </w:p>
    <w:p w:rsidR="00611865" w:rsidRPr="00B80F22" w:rsidRDefault="00611865" w:rsidP="00611865">
      <w:pPr>
        <w:rPr>
          <w:rFonts w:asciiTheme="minorHAnsi" w:eastAsia="Times New Roman" w:hAnsiTheme="minorHAnsi" w:cstheme="minorHAnsi"/>
        </w:rPr>
      </w:pP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color w:val="333333"/>
          <w:shd w:val="clear" w:color="auto" w:fill="FFFFFF"/>
        </w:rPr>
        <w:t xml:space="preserve">Lastly, </w:t>
      </w:r>
      <w:r w:rsidR="00EA4213">
        <w:rPr>
          <w:rFonts w:asciiTheme="minorHAnsi" w:eastAsia="Times New Roman" w:hAnsiTheme="minorHAnsi" w:cstheme="minorHAnsi"/>
          <w:color w:val="333333"/>
          <w:shd w:val="clear" w:color="auto" w:fill="FFFFFF"/>
        </w:rPr>
        <w:t>and</w:t>
      </w:r>
      <w:r w:rsidRPr="00B80F22">
        <w:rPr>
          <w:rFonts w:asciiTheme="minorHAnsi" w:eastAsia="Times New Roman" w:hAnsiTheme="minorHAnsi" w:cstheme="minorHAnsi"/>
          <w:color w:val="333333"/>
          <w:shd w:val="clear" w:color="auto" w:fill="FFFFFF"/>
        </w:rPr>
        <w:t xml:space="preserve"> more commonly grown, is </w:t>
      </w:r>
      <w:r w:rsidRPr="00EA4213">
        <w:rPr>
          <w:rFonts w:asciiTheme="minorHAnsi" w:eastAsia="Times New Roman" w:hAnsiTheme="minorHAnsi" w:cstheme="minorHAnsi"/>
          <w:i/>
          <w:color w:val="333333"/>
          <w:shd w:val="clear" w:color="auto" w:fill="FFFFFF"/>
        </w:rPr>
        <w:t>Penstemons</w:t>
      </w:r>
      <w:r w:rsidRPr="00B80F22">
        <w:rPr>
          <w:rFonts w:asciiTheme="minorHAnsi" w:eastAsia="Times New Roman" w:hAnsiTheme="minorHAnsi" w:cstheme="minorHAnsi"/>
          <w:color w:val="333333"/>
          <w:shd w:val="clear" w:color="auto" w:fill="FFFFFF"/>
        </w:rPr>
        <w:t xml:space="preserve"> such as 'Westminster Belle'. This plant was also considered tender, but will normally survive winters nowadays if you don't cut off the old stems until the following spring. This has an enormously long flowering period if you deadhead, taking you through to autumn.</w:t>
      </w:r>
    </w:p>
    <w:p w:rsidR="00611865" w:rsidRPr="00B80F22" w:rsidRDefault="00611865" w:rsidP="00611865">
      <w:pPr>
        <w:rPr>
          <w:rFonts w:asciiTheme="minorHAnsi" w:eastAsia="Times New Roman" w:hAnsiTheme="minorHAnsi" w:cstheme="minorHAnsi"/>
        </w:rPr>
      </w:pP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color w:val="333333"/>
          <w:shd w:val="clear" w:color="auto" w:fill="FFFFFF"/>
        </w:rPr>
        <w:t xml:space="preserve">Well, I hope that that if you are appalled by the plight of the native </w:t>
      </w:r>
      <w:r w:rsidR="00EA4213">
        <w:rPr>
          <w:rFonts w:asciiTheme="minorHAnsi" w:eastAsia="Times New Roman" w:hAnsiTheme="minorHAnsi" w:cstheme="minorHAnsi"/>
          <w:color w:val="333333"/>
          <w:shd w:val="clear" w:color="auto" w:fill="FFFFFF"/>
        </w:rPr>
        <w:t>b</w:t>
      </w:r>
      <w:r w:rsidRPr="00B80F22">
        <w:rPr>
          <w:rFonts w:asciiTheme="minorHAnsi" w:eastAsia="Times New Roman" w:hAnsiTheme="minorHAnsi" w:cstheme="minorHAnsi"/>
          <w:color w:val="333333"/>
          <w:shd w:val="clear" w:color="auto" w:fill="FFFFFF"/>
        </w:rPr>
        <w:t>luebell, and find any of the above</w:t>
      </w:r>
      <w:r w:rsidR="00EA4213">
        <w:rPr>
          <w:rFonts w:asciiTheme="minorHAnsi" w:eastAsia="Times New Roman" w:hAnsiTheme="minorHAnsi" w:cstheme="minorHAnsi"/>
          <w:color w:val="333333"/>
        </w:rPr>
        <w:t xml:space="preserve"> </w:t>
      </w:r>
      <w:r w:rsidRPr="00B80F22">
        <w:rPr>
          <w:rFonts w:asciiTheme="minorHAnsi" w:eastAsia="Times New Roman" w:hAnsiTheme="minorHAnsi" w:cstheme="minorHAnsi"/>
          <w:color w:val="333333"/>
        </w:rPr>
        <w:t>alternatives appealing you will ring the changes and sw</w:t>
      </w:r>
      <w:r w:rsidR="00EA4213">
        <w:rPr>
          <w:rFonts w:asciiTheme="minorHAnsi" w:eastAsia="Times New Roman" w:hAnsiTheme="minorHAnsi" w:cstheme="minorHAnsi"/>
          <w:color w:val="333333"/>
        </w:rPr>
        <w:t>a</w:t>
      </w:r>
      <w:r w:rsidRPr="00B80F22">
        <w:rPr>
          <w:rFonts w:asciiTheme="minorHAnsi" w:eastAsia="Times New Roman" w:hAnsiTheme="minorHAnsi" w:cstheme="minorHAnsi"/>
          <w:color w:val="333333"/>
        </w:rPr>
        <w:t xml:space="preserve">p Spanish Bluebells for different </w:t>
      </w:r>
      <w:r w:rsidR="00D066AA">
        <w:rPr>
          <w:rFonts w:asciiTheme="minorHAnsi" w:eastAsia="Times New Roman" w:hAnsiTheme="minorHAnsi" w:cstheme="minorHAnsi"/>
          <w:color w:val="333333"/>
        </w:rPr>
        <w:t>‘</w:t>
      </w:r>
      <w:r w:rsidRPr="00D066AA">
        <w:rPr>
          <w:rFonts w:asciiTheme="minorHAnsi" w:eastAsia="Times New Roman" w:hAnsiTheme="minorHAnsi" w:cstheme="minorHAnsi"/>
          <w:color w:val="333333"/>
        </w:rPr>
        <w:t>Blue Belle</w:t>
      </w:r>
      <w:r w:rsidR="00D066AA" w:rsidRPr="00D066AA">
        <w:rPr>
          <w:rFonts w:asciiTheme="minorHAnsi" w:eastAsia="Times New Roman" w:hAnsiTheme="minorHAnsi" w:cstheme="minorHAnsi"/>
          <w:color w:val="333333"/>
        </w:rPr>
        <w:t>s</w:t>
      </w:r>
      <w:r w:rsidR="00D066AA">
        <w:rPr>
          <w:rFonts w:asciiTheme="minorHAnsi" w:eastAsia="Times New Roman" w:hAnsiTheme="minorHAnsi" w:cstheme="minorHAnsi"/>
          <w:color w:val="333333"/>
        </w:rPr>
        <w:t>’</w:t>
      </w:r>
      <w:r w:rsidRPr="00D066AA">
        <w:rPr>
          <w:rFonts w:asciiTheme="minorHAnsi" w:eastAsia="Times New Roman" w:hAnsiTheme="minorHAnsi" w:cstheme="minorHAnsi"/>
          <w:color w:val="333333"/>
        </w:rPr>
        <w:t>.</w:t>
      </w:r>
    </w:p>
    <w:p w:rsidR="00611865" w:rsidRPr="00B80F22" w:rsidRDefault="00611865">
      <w:pPr>
        <w:rPr>
          <w:rFonts w:asciiTheme="minorHAnsi" w:hAnsiTheme="minorHAnsi" w:cstheme="minorHAnsi"/>
        </w:rPr>
      </w:pPr>
    </w:p>
    <w:p w:rsidR="00611865" w:rsidRDefault="00611865">
      <w:pPr>
        <w:rPr>
          <w:rFonts w:asciiTheme="minorHAnsi" w:hAnsiTheme="minorHAnsi" w:cstheme="minorHAnsi"/>
        </w:rPr>
      </w:pPr>
      <w:r w:rsidRPr="00B80F22">
        <w:rPr>
          <w:rFonts w:asciiTheme="minorHAnsi" w:hAnsiTheme="minorHAnsi" w:cstheme="minorHAnsi"/>
        </w:rPr>
        <w:t>Captions:</w:t>
      </w:r>
    </w:p>
    <w:p w:rsidR="00EA4213" w:rsidRPr="00B80F22" w:rsidRDefault="001408B4">
      <w:pPr>
        <w:rPr>
          <w:rFonts w:asciiTheme="minorHAnsi" w:hAnsiTheme="minorHAnsi" w:cstheme="minorHAnsi"/>
        </w:rPr>
      </w:pPr>
      <w:r>
        <w:rPr>
          <w:rFonts w:asciiTheme="minorHAnsi" w:hAnsiTheme="minorHAnsi" w:cstheme="minorHAnsi"/>
          <w:noProof/>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1961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1. Spanish Bluebells (</w:t>
      </w:r>
      <w:proofErr w:type="spellStart"/>
      <w:r w:rsidRPr="00EA4213">
        <w:rPr>
          <w:rFonts w:asciiTheme="minorHAnsi" w:eastAsia="Times New Roman" w:hAnsiTheme="minorHAnsi" w:cstheme="minorHAnsi"/>
          <w:i/>
        </w:rPr>
        <w:t>Hyacinthoides</w:t>
      </w:r>
      <w:proofErr w:type="spellEnd"/>
      <w:r w:rsidRPr="00EA4213">
        <w:rPr>
          <w:rFonts w:asciiTheme="minorHAnsi" w:eastAsia="Times New Roman" w:hAnsiTheme="minorHAnsi" w:cstheme="minorHAnsi"/>
          <w:i/>
        </w:rPr>
        <w:t xml:space="preserve"> </w:t>
      </w:r>
      <w:proofErr w:type="spellStart"/>
      <w:r w:rsidRPr="00EA4213">
        <w:rPr>
          <w:rFonts w:asciiTheme="minorHAnsi" w:eastAsia="Times New Roman" w:hAnsiTheme="minorHAnsi" w:cstheme="minorHAnsi"/>
          <w:i/>
        </w:rPr>
        <w:t>hispanica</w:t>
      </w:r>
      <w:proofErr w:type="spellEnd"/>
      <w:r w:rsidRPr="00B80F22">
        <w:rPr>
          <w:rFonts w:asciiTheme="minorHAnsi" w:eastAsia="Times New Roman" w:hAnsiTheme="minorHAnsi" w:cstheme="minorHAnsi"/>
        </w:rPr>
        <w:t xml:space="preserve">) escaped from back gardens in Rose Hill into </w:t>
      </w:r>
      <w:r w:rsidR="00EA4213">
        <w:rPr>
          <w:rFonts w:asciiTheme="minorHAnsi" w:eastAsia="Times New Roman" w:hAnsiTheme="minorHAnsi" w:cstheme="minorHAnsi"/>
        </w:rPr>
        <w:t xml:space="preserve">a </w:t>
      </w:r>
      <w:r w:rsidRPr="00B80F22">
        <w:rPr>
          <w:rFonts w:asciiTheme="minorHAnsi" w:eastAsia="Times New Roman" w:hAnsiTheme="minorHAnsi" w:cstheme="minorHAnsi"/>
        </w:rPr>
        <w:t xml:space="preserve">roadside verge by </w:t>
      </w:r>
      <w:r w:rsidR="00EA4213">
        <w:rPr>
          <w:rFonts w:asciiTheme="minorHAnsi" w:eastAsia="Times New Roman" w:hAnsiTheme="minorHAnsi" w:cstheme="minorHAnsi"/>
        </w:rPr>
        <w:t xml:space="preserve">the </w:t>
      </w:r>
      <w:r w:rsidRPr="00B80F22">
        <w:rPr>
          <w:rFonts w:asciiTheme="minorHAnsi" w:eastAsia="Times New Roman" w:hAnsiTheme="minorHAnsi" w:cstheme="minorHAnsi"/>
        </w:rPr>
        <w:t>Littlemore round</w:t>
      </w:r>
      <w:r w:rsidR="00EA4213">
        <w:rPr>
          <w:rFonts w:asciiTheme="minorHAnsi" w:eastAsia="Times New Roman" w:hAnsiTheme="minorHAnsi" w:cstheme="minorHAnsi"/>
        </w:rPr>
        <w:t>a</w:t>
      </w:r>
      <w:r w:rsidRPr="00B80F22">
        <w:rPr>
          <w:rFonts w:asciiTheme="minorHAnsi" w:eastAsia="Times New Roman" w:hAnsiTheme="minorHAnsi" w:cstheme="minorHAnsi"/>
        </w:rPr>
        <w:t>bout.</w:t>
      </w:r>
    </w:p>
    <w:p w:rsidR="00611865" w:rsidRDefault="00611865" w:rsidP="00611865">
      <w:pPr>
        <w:rPr>
          <w:rFonts w:asciiTheme="minorHAnsi" w:eastAsia="Times New Roman" w:hAnsiTheme="minorHAnsi" w:cstheme="minorHAnsi"/>
        </w:rPr>
      </w:pPr>
    </w:p>
    <w:p w:rsidR="001408B4" w:rsidRPr="00B80F22" w:rsidRDefault="00D066AA" w:rsidP="00611865">
      <w:pP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extent cx="4219966" cy="3164887"/>
            <wp:effectExtent l="0" t="6032" r="3492" b="349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01974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227392" cy="3170456"/>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2. Grape Hyacinth,</w:t>
      </w:r>
      <w:r w:rsidR="00EA4213">
        <w:rPr>
          <w:rFonts w:asciiTheme="minorHAnsi" w:eastAsia="Times New Roman" w:hAnsiTheme="minorHAnsi" w:cstheme="minorHAnsi"/>
        </w:rPr>
        <w:t xml:space="preserve"> </w:t>
      </w:r>
      <w:proofErr w:type="spellStart"/>
      <w:r w:rsidRPr="00EA4213">
        <w:rPr>
          <w:rFonts w:asciiTheme="minorHAnsi" w:eastAsia="Times New Roman" w:hAnsiTheme="minorHAnsi" w:cstheme="minorHAnsi"/>
          <w:i/>
          <w:color w:val="000000"/>
          <w:shd w:val="clear" w:color="auto" w:fill="FFFFFF"/>
        </w:rPr>
        <w:t>Muscari</w:t>
      </w:r>
      <w:proofErr w:type="spellEnd"/>
      <w:r w:rsidRPr="00EA4213">
        <w:rPr>
          <w:rFonts w:asciiTheme="minorHAnsi" w:eastAsia="Times New Roman" w:hAnsiTheme="minorHAnsi" w:cstheme="minorHAnsi"/>
          <w:i/>
          <w:color w:val="000000"/>
          <w:shd w:val="clear" w:color="auto" w:fill="FFFFFF"/>
        </w:rPr>
        <w:t xml:space="preserve"> </w:t>
      </w:r>
      <w:proofErr w:type="spellStart"/>
      <w:r w:rsidRPr="00EA4213">
        <w:rPr>
          <w:rFonts w:asciiTheme="minorHAnsi" w:eastAsia="Times New Roman" w:hAnsiTheme="minorHAnsi" w:cstheme="minorHAnsi"/>
          <w:i/>
          <w:color w:val="000000"/>
          <w:shd w:val="clear" w:color="auto" w:fill="FFFFFF"/>
        </w:rPr>
        <w:t>armeniacum</w:t>
      </w:r>
      <w:proofErr w:type="spellEnd"/>
      <w:r w:rsidR="00EA4213">
        <w:rPr>
          <w:rFonts w:asciiTheme="minorHAnsi" w:eastAsia="Times New Roman" w:hAnsiTheme="minorHAnsi" w:cstheme="minorHAnsi"/>
          <w:color w:val="000000"/>
          <w:shd w:val="clear" w:color="auto" w:fill="FFFFFF"/>
        </w:rPr>
        <w:t xml:space="preserve"> ‘</w:t>
      </w:r>
      <w:r w:rsidRPr="00B80F22">
        <w:rPr>
          <w:rFonts w:asciiTheme="minorHAnsi" w:eastAsia="Times New Roman" w:hAnsiTheme="minorHAnsi" w:cstheme="minorHAnsi"/>
        </w:rPr>
        <w:t>Esther</w:t>
      </w:r>
      <w:r w:rsidR="00EA4213">
        <w:rPr>
          <w:rFonts w:asciiTheme="minorHAnsi" w:eastAsia="Times New Roman" w:hAnsiTheme="minorHAnsi" w:cstheme="minorHAnsi"/>
        </w:rPr>
        <w:t>’</w:t>
      </w:r>
      <w:r w:rsidRPr="00B80F22">
        <w:rPr>
          <w:rFonts w:asciiTheme="minorHAnsi" w:eastAsia="Times New Roman" w:hAnsiTheme="minorHAnsi" w:cstheme="minorHAnsi"/>
        </w:rPr>
        <w:t xml:space="preserve"> </w:t>
      </w:r>
      <w:r w:rsidR="00EA4213">
        <w:rPr>
          <w:rFonts w:asciiTheme="minorHAnsi" w:eastAsia="Times New Roman" w:hAnsiTheme="minorHAnsi" w:cstheme="minorHAnsi"/>
        </w:rPr>
        <w:t xml:space="preserve">is the </w:t>
      </w:r>
      <w:r w:rsidRPr="00B80F22">
        <w:rPr>
          <w:rFonts w:asciiTheme="minorHAnsi" w:eastAsia="Times New Roman" w:hAnsiTheme="minorHAnsi" w:cstheme="minorHAnsi"/>
        </w:rPr>
        <w:t xml:space="preserve">perfect size for planting in pots for an early </w:t>
      </w:r>
      <w:r w:rsidR="00EA4213">
        <w:rPr>
          <w:rFonts w:asciiTheme="minorHAnsi" w:eastAsia="Times New Roman" w:hAnsiTheme="minorHAnsi" w:cstheme="minorHAnsi"/>
        </w:rPr>
        <w:t>t</w:t>
      </w:r>
      <w:r w:rsidRPr="00B80F22">
        <w:rPr>
          <w:rFonts w:asciiTheme="minorHAnsi" w:eastAsia="Times New Roman" w:hAnsiTheme="minorHAnsi" w:cstheme="minorHAnsi"/>
        </w:rPr>
        <w:t>able</w:t>
      </w:r>
      <w:r w:rsidR="00EA4213">
        <w:rPr>
          <w:rFonts w:asciiTheme="minorHAnsi" w:eastAsia="Times New Roman" w:hAnsiTheme="minorHAnsi" w:cstheme="minorHAnsi"/>
        </w:rPr>
        <w:t xml:space="preserve"> </w:t>
      </w:r>
      <w:r w:rsidRPr="00B80F22">
        <w:rPr>
          <w:rFonts w:asciiTheme="minorHAnsi" w:eastAsia="Times New Roman" w:hAnsiTheme="minorHAnsi" w:cstheme="minorHAnsi"/>
        </w:rPr>
        <w:t>top display, in a location where you can admire its delicate charm more closely.</w:t>
      </w:r>
      <w:r w:rsidR="00EA4213">
        <w:rPr>
          <w:rFonts w:asciiTheme="minorHAnsi" w:eastAsia="Times New Roman" w:hAnsiTheme="minorHAnsi" w:cstheme="minorHAnsi"/>
        </w:rPr>
        <w:t xml:space="preserve"> </w:t>
      </w:r>
      <w:r w:rsidRPr="00B80F22">
        <w:rPr>
          <w:rFonts w:asciiTheme="minorHAnsi" w:eastAsia="Times New Roman" w:hAnsiTheme="minorHAnsi" w:cstheme="minorHAnsi"/>
        </w:rPr>
        <w:t xml:space="preserve">If the bulbs are fed whilst in growth you can dry them off after they go over </w:t>
      </w:r>
      <w:r w:rsidR="00EA4213">
        <w:rPr>
          <w:rFonts w:asciiTheme="minorHAnsi" w:eastAsia="Times New Roman" w:hAnsiTheme="minorHAnsi" w:cstheme="minorHAnsi"/>
        </w:rPr>
        <w:t>and</w:t>
      </w:r>
      <w:r w:rsidRPr="00B80F22">
        <w:rPr>
          <w:rFonts w:asciiTheme="minorHAnsi" w:eastAsia="Times New Roman" w:hAnsiTheme="minorHAnsi" w:cstheme="minorHAnsi"/>
        </w:rPr>
        <w:t xml:space="preserve"> re-use </w:t>
      </w:r>
      <w:r w:rsidR="00EA4213">
        <w:rPr>
          <w:rFonts w:asciiTheme="minorHAnsi" w:eastAsia="Times New Roman" w:hAnsiTheme="minorHAnsi" w:cstheme="minorHAnsi"/>
        </w:rPr>
        <w:t xml:space="preserve">them </w:t>
      </w:r>
      <w:r w:rsidRPr="00B80F22">
        <w:rPr>
          <w:rFonts w:asciiTheme="minorHAnsi" w:eastAsia="Times New Roman" w:hAnsiTheme="minorHAnsi" w:cstheme="minorHAnsi"/>
        </w:rPr>
        <w:t>in pots the following year</w:t>
      </w:r>
      <w:r w:rsidR="00EA4213">
        <w:rPr>
          <w:rFonts w:asciiTheme="minorHAnsi" w:eastAsia="Times New Roman" w:hAnsiTheme="minorHAnsi" w:cstheme="minorHAnsi"/>
        </w:rPr>
        <w:t>. O</w:t>
      </w:r>
      <w:r w:rsidRPr="00B80F22">
        <w:rPr>
          <w:rFonts w:asciiTheme="minorHAnsi" w:eastAsia="Times New Roman" w:hAnsiTheme="minorHAnsi" w:cstheme="minorHAnsi"/>
        </w:rPr>
        <w:t xml:space="preserve">therwise when the flowers finish, plant </w:t>
      </w:r>
      <w:r w:rsidR="00EA4213">
        <w:rPr>
          <w:rFonts w:asciiTheme="minorHAnsi" w:eastAsia="Times New Roman" w:hAnsiTheme="minorHAnsi" w:cstheme="minorHAnsi"/>
        </w:rPr>
        <w:t xml:space="preserve">them </w:t>
      </w:r>
      <w:r w:rsidRPr="00B80F22">
        <w:rPr>
          <w:rFonts w:asciiTheme="minorHAnsi" w:eastAsia="Times New Roman" w:hAnsiTheme="minorHAnsi" w:cstheme="minorHAnsi"/>
        </w:rPr>
        <w:t>out into a border, or naturalize in a lawn that's not cut low in spring</w:t>
      </w:r>
      <w:r w:rsidR="00EA4213">
        <w:rPr>
          <w:rFonts w:asciiTheme="minorHAnsi" w:eastAsia="Times New Roman" w:hAnsiTheme="minorHAnsi" w:cstheme="minorHAnsi"/>
        </w:rPr>
        <w:t>.</w:t>
      </w:r>
    </w:p>
    <w:p w:rsidR="00611865" w:rsidRPr="00B80F22" w:rsidRDefault="00611865" w:rsidP="00611865">
      <w:pPr>
        <w:rPr>
          <w:rFonts w:asciiTheme="minorHAnsi" w:eastAsia="Times New Roman" w:hAnsiTheme="minorHAnsi" w:cstheme="minorHAnsi"/>
        </w:rPr>
      </w:pP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Or</w:t>
      </w:r>
    </w:p>
    <w:p w:rsidR="00611865" w:rsidRPr="00B80F22" w:rsidRDefault="00D066AA" w:rsidP="00611865">
      <w:pP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0197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 xml:space="preserve">3.  Grape Hyacinth, </w:t>
      </w:r>
      <w:proofErr w:type="spellStart"/>
      <w:r w:rsidRPr="00EA4213">
        <w:rPr>
          <w:rFonts w:asciiTheme="minorHAnsi" w:eastAsia="Times New Roman" w:hAnsiTheme="minorHAnsi" w:cstheme="minorHAnsi"/>
          <w:i/>
        </w:rPr>
        <w:t>Muscari</w:t>
      </w:r>
      <w:proofErr w:type="spellEnd"/>
      <w:r w:rsidRPr="00EA4213">
        <w:rPr>
          <w:rFonts w:asciiTheme="minorHAnsi" w:eastAsia="Times New Roman" w:hAnsiTheme="minorHAnsi" w:cstheme="minorHAnsi"/>
          <w:i/>
        </w:rPr>
        <w:t xml:space="preserve"> </w:t>
      </w:r>
      <w:proofErr w:type="spellStart"/>
      <w:r w:rsidRPr="00EA4213">
        <w:rPr>
          <w:rFonts w:asciiTheme="minorHAnsi" w:eastAsia="Times New Roman" w:hAnsiTheme="minorHAnsi" w:cstheme="minorHAnsi"/>
          <w:i/>
        </w:rPr>
        <w:t>latifolium</w:t>
      </w:r>
      <w:proofErr w:type="spellEnd"/>
      <w:r w:rsidRPr="00B80F22">
        <w:rPr>
          <w:rFonts w:asciiTheme="minorHAnsi" w:eastAsia="Times New Roman" w:hAnsiTheme="minorHAnsi" w:cstheme="minorHAnsi"/>
        </w:rPr>
        <w:t xml:space="preserve"> 'Grape Ice', part of a pot display around </w:t>
      </w:r>
      <w:r w:rsidR="00EA4213">
        <w:rPr>
          <w:rFonts w:asciiTheme="minorHAnsi" w:eastAsia="Times New Roman" w:hAnsiTheme="minorHAnsi" w:cstheme="minorHAnsi"/>
        </w:rPr>
        <w:t xml:space="preserve">a </w:t>
      </w:r>
      <w:r w:rsidRPr="00B80F22">
        <w:rPr>
          <w:rFonts w:asciiTheme="minorHAnsi" w:eastAsia="Times New Roman" w:hAnsiTheme="minorHAnsi" w:cstheme="minorHAnsi"/>
        </w:rPr>
        <w:t>bird</w:t>
      </w:r>
      <w:r w:rsidR="00EA4213">
        <w:rPr>
          <w:rFonts w:asciiTheme="minorHAnsi" w:eastAsia="Times New Roman" w:hAnsiTheme="minorHAnsi" w:cstheme="minorHAnsi"/>
        </w:rPr>
        <w:t xml:space="preserve"> </w:t>
      </w:r>
      <w:r w:rsidRPr="00B80F22">
        <w:rPr>
          <w:rFonts w:asciiTheme="minorHAnsi" w:eastAsia="Times New Roman" w:hAnsiTheme="minorHAnsi" w:cstheme="minorHAnsi"/>
        </w:rPr>
        <w:t>bath in Provost's</w:t>
      </w:r>
      <w:r w:rsidR="00EA4213">
        <w:rPr>
          <w:rFonts w:asciiTheme="minorHAnsi" w:eastAsia="Times New Roman" w:hAnsiTheme="minorHAnsi" w:cstheme="minorHAnsi"/>
        </w:rPr>
        <w:t xml:space="preserve"> </w:t>
      </w:r>
      <w:r w:rsidRPr="00B80F22">
        <w:rPr>
          <w:rFonts w:asciiTheme="minorHAnsi" w:eastAsia="Times New Roman" w:hAnsiTheme="minorHAnsi" w:cstheme="minorHAnsi"/>
        </w:rPr>
        <w:t>Garden.</w:t>
      </w:r>
    </w:p>
    <w:p w:rsidR="00611865" w:rsidRDefault="00611865" w:rsidP="00611865">
      <w:pPr>
        <w:rPr>
          <w:rFonts w:asciiTheme="minorHAnsi" w:eastAsia="Times New Roman" w:hAnsiTheme="minorHAnsi" w:cstheme="minorHAnsi"/>
        </w:rPr>
      </w:pPr>
    </w:p>
    <w:p w:rsidR="00D066AA" w:rsidRPr="00B80F22" w:rsidRDefault="00D066AA" w:rsidP="00611865">
      <w:pPr>
        <w:rPr>
          <w:rFonts w:asciiTheme="minorHAnsi" w:eastAsia="Times New Roman" w:hAnsiTheme="minorHAnsi" w:cstheme="minorHAnsi"/>
        </w:rPr>
      </w:pPr>
      <w:r>
        <w:rPr>
          <w:rFonts w:asciiTheme="minorHAnsi" w:eastAsia="Times New Roman" w:hAnsiTheme="minorHAnsi" w:cstheme="minorHAnsi"/>
          <w:noProof/>
        </w:rPr>
        <w:drawing>
          <wp:inline distT="0" distB="0" distL="0" distR="0">
            <wp:extent cx="3054271" cy="2290639"/>
            <wp:effectExtent l="63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01974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64204" cy="2298088"/>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4.</w:t>
      </w:r>
      <w:r w:rsidR="00EA4213">
        <w:rPr>
          <w:rFonts w:asciiTheme="minorHAnsi" w:eastAsia="Times New Roman" w:hAnsiTheme="minorHAnsi" w:cstheme="minorHAnsi"/>
        </w:rPr>
        <w:t>o</w:t>
      </w:r>
      <w:r w:rsidRPr="00B80F22">
        <w:rPr>
          <w:rFonts w:asciiTheme="minorHAnsi" w:eastAsia="Times New Roman" w:hAnsiTheme="minorHAnsi" w:cstheme="minorHAnsi"/>
        </w:rPr>
        <w:t xml:space="preserve">r 5.  </w:t>
      </w:r>
      <w:proofErr w:type="spellStart"/>
      <w:r w:rsidRPr="00B80F22">
        <w:rPr>
          <w:rFonts w:asciiTheme="minorHAnsi" w:eastAsia="Times New Roman" w:hAnsiTheme="minorHAnsi" w:cstheme="minorHAnsi"/>
        </w:rPr>
        <w:t>Camassias</w:t>
      </w:r>
      <w:proofErr w:type="spellEnd"/>
      <w:r w:rsidRPr="00B80F22">
        <w:rPr>
          <w:rFonts w:asciiTheme="minorHAnsi" w:eastAsia="Times New Roman" w:hAnsiTheme="minorHAnsi" w:cstheme="minorHAnsi"/>
        </w:rPr>
        <w:t xml:space="preserve"> are tall </w:t>
      </w:r>
      <w:r w:rsidR="00EA4213">
        <w:rPr>
          <w:rFonts w:asciiTheme="minorHAnsi" w:eastAsia="Times New Roman" w:hAnsiTheme="minorHAnsi" w:cstheme="minorHAnsi"/>
        </w:rPr>
        <w:t>and</w:t>
      </w:r>
      <w:r w:rsidRPr="00B80F22">
        <w:rPr>
          <w:rFonts w:asciiTheme="minorHAnsi" w:eastAsia="Times New Roman" w:hAnsiTheme="minorHAnsi" w:cstheme="minorHAnsi"/>
        </w:rPr>
        <w:t xml:space="preserve"> elegant. The species </w:t>
      </w:r>
      <w:r w:rsidR="00EA4213">
        <w:rPr>
          <w:rFonts w:asciiTheme="minorHAnsi" w:eastAsia="Times New Roman" w:hAnsiTheme="minorHAnsi" w:cstheme="minorHAnsi"/>
        </w:rPr>
        <w:t>‘</w:t>
      </w:r>
      <w:proofErr w:type="spellStart"/>
      <w:r w:rsidRPr="00B80F22">
        <w:rPr>
          <w:rFonts w:asciiTheme="minorHAnsi" w:eastAsia="Times New Roman" w:hAnsiTheme="minorHAnsi" w:cstheme="minorHAnsi"/>
        </w:rPr>
        <w:t>Quamash</w:t>
      </w:r>
      <w:proofErr w:type="spellEnd"/>
      <w:r w:rsidR="00EA4213">
        <w:rPr>
          <w:rFonts w:asciiTheme="minorHAnsi" w:eastAsia="Times New Roman" w:hAnsiTheme="minorHAnsi" w:cstheme="minorHAnsi"/>
        </w:rPr>
        <w:t>’</w:t>
      </w:r>
      <w:r w:rsidRPr="00B80F22">
        <w:rPr>
          <w:rFonts w:asciiTheme="minorHAnsi" w:eastAsia="Times New Roman" w:hAnsiTheme="minorHAnsi" w:cstheme="minorHAnsi"/>
        </w:rPr>
        <w:t xml:space="preserve"> have edible bulbs that were an </w:t>
      </w:r>
      <w:r w:rsidRPr="00EA4213">
        <w:rPr>
          <w:rFonts w:asciiTheme="minorHAnsi" w:eastAsia="Times New Roman" w:hAnsiTheme="minorHAnsi" w:cstheme="minorHAnsi"/>
          <w:highlight w:val="yellow"/>
        </w:rPr>
        <w:t>impossible part</w:t>
      </w:r>
      <w:r w:rsidRPr="00B80F22">
        <w:rPr>
          <w:rFonts w:asciiTheme="minorHAnsi" w:eastAsia="Times New Roman" w:hAnsiTheme="minorHAnsi" w:cstheme="minorHAnsi"/>
        </w:rPr>
        <w:t xml:space="preserve"> of the diet of indigenous Americans before land was settled by colonists.</w:t>
      </w:r>
    </w:p>
    <w:p w:rsidR="00611865" w:rsidRDefault="00611865" w:rsidP="00611865">
      <w:pPr>
        <w:rPr>
          <w:rFonts w:asciiTheme="minorHAnsi" w:eastAsia="Times New Roman" w:hAnsiTheme="minorHAnsi" w:cstheme="minorHAnsi"/>
        </w:rPr>
      </w:pPr>
    </w:p>
    <w:p w:rsidR="00D066AA" w:rsidRPr="00B80F22" w:rsidRDefault="00D066AA" w:rsidP="00611865">
      <w:pP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extent cx="3271680" cy="2453691"/>
            <wp:effectExtent l="889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001974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288821" cy="2466546"/>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 xml:space="preserve">6. </w:t>
      </w:r>
      <w:r w:rsidRPr="00EA4213">
        <w:rPr>
          <w:rFonts w:asciiTheme="minorHAnsi" w:eastAsia="Times New Roman" w:hAnsiTheme="minorHAnsi" w:cstheme="minorHAnsi"/>
          <w:i/>
        </w:rPr>
        <w:t>Pulmonaria officinalis</w:t>
      </w:r>
      <w:r w:rsidRPr="00B80F22">
        <w:rPr>
          <w:rFonts w:asciiTheme="minorHAnsi" w:eastAsia="Times New Roman" w:hAnsiTheme="minorHAnsi" w:cstheme="minorHAnsi"/>
        </w:rPr>
        <w:t>, commonly known as Lungwort, due to the spotted leaves that caused it to be used in the treatment of diseased lungs.</w:t>
      </w:r>
    </w:p>
    <w:p w:rsidR="00611865" w:rsidRDefault="00611865" w:rsidP="00611865">
      <w:pPr>
        <w:rPr>
          <w:rFonts w:asciiTheme="minorHAnsi" w:eastAsia="Times New Roman" w:hAnsiTheme="minorHAnsi" w:cstheme="minorHAnsi"/>
        </w:rPr>
      </w:pPr>
    </w:p>
    <w:p w:rsidR="00D066AA" w:rsidRPr="00B80F22" w:rsidRDefault="00D066AA" w:rsidP="00611865">
      <w:pPr>
        <w:rPr>
          <w:rFonts w:asciiTheme="minorHAnsi" w:eastAsia="Times New Roman" w:hAnsiTheme="minorHAnsi" w:cstheme="minorHAnsi"/>
        </w:rPr>
      </w:pPr>
      <w:r>
        <w:rPr>
          <w:rFonts w:asciiTheme="minorHAnsi" w:eastAsia="Times New Roman" w:hAnsiTheme="minorHAnsi" w:cstheme="minorHAnsi"/>
          <w:noProof/>
        </w:rPr>
        <w:drawing>
          <wp:inline distT="0" distB="0" distL="0" distR="0">
            <wp:extent cx="3659638" cy="2744652"/>
            <wp:effectExtent l="31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1975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68911" cy="2751606"/>
                    </a:xfrm>
                    <a:prstGeom prst="rect">
                      <a:avLst/>
                    </a:prstGeom>
                  </pic:spPr>
                </pic:pic>
              </a:graphicData>
            </a:graphic>
          </wp:inline>
        </w:drawing>
      </w:r>
      <w:r>
        <w:rPr>
          <w:rFonts w:asciiTheme="minorHAnsi" w:eastAsia="Times New Roman" w:hAnsiTheme="minorHAnsi" w:cstheme="minorHAnsi"/>
          <w:noProof/>
        </w:rPr>
        <w:drawing>
          <wp:inline distT="0" distB="0" distL="0" distR="0">
            <wp:extent cx="3751429" cy="2813493"/>
            <wp:effectExtent l="0" t="730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001975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63072" cy="2822225"/>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 xml:space="preserve">7., 8. </w:t>
      </w:r>
      <w:r w:rsidR="00EA4213">
        <w:rPr>
          <w:rFonts w:asciiTheme="minorHAnsi" w:eastAsia="Times New Roman" w:hAnsiTheme="minorHAnsi" w:cstheme="minorHAnsi"/>
        </w:rPr>
        <w:t>o</w:t>
      </w:r>
      <w:r w:rsidRPr="00B80F22">
        <w:rPr>
          <w:rFonts w:asciiTheme="minorHAnsi" w:eastAsia="Times New Roman" w:hAnsiTheme="minorHAnsi" w:cstheme="minorHAnsi"/>
        </w:rPr>
        <w:t>r 9.</w:t>
      </w:r>
      <w:r w:rsidR="00EA4213">
        <w:rPr>
          <w:rFonts w:asciiTheme="minorHAnsi" w:eastAsia="Times New Roman" w:hAnsiTheme="minorHAnsi" w:cstheme="minorHAnsi"/>
        </w:rPr>
        <w:t xml:space="preserve"> </w:t>
      </w:r>
      <w:r w:rsidRPr="00B80F22">
        <w:rPr>
          <w:rFonts w:asciiTheme="minorHAnsi" w:eastAsia="Times New Roman" w:hAnsiTheme="minorHAnsi" w:cstheme="minorHAnsi"/>
        </w:rPr>
        <w:t>Forget-me-not (</w:t>
      </w:r>
      <w:proofErr w:type="spellStart"/>
      <w:r w:rsidRPr="00EA4213">
        <w:rPr>
          <w:rFonts w:asciiTheme="minorHAnsi" w:eastAsia="Times New Roman" w:hAnsiTheme="minorHAnsi" w:cstheme="minorHAnsi"/>
          <w:i/>
        </w:rPr>
        <w:t>Mysotis</w:t>
      </w:r>
      <w:proofErr w:type="spellEnd"/>
      <w:r w:rsidRPr="00B80F22">
        <w:rPr>
          <w:rFonts w:asciiTheme="minorHAnsi" w:eastAsia="Times New Roman" w:hAnsiTheme="minorHAnsi" w:cstheme="minorHAnsi"/>
        </w:rPr>
        <w:t>) at The Queen</w:t>
      </w:r>
      <w:r w:rsidR="00EA4213">
        <w:rPr>
          <w:rFonts w:asciiTheme="minorHAnsi" w:eastAsia="Times New Roman" w:hAnsiTheme="minorHAnsi" w:cstheme="minorHAnsi"/>
        </w:rPr>
        <w:t>’</w:t>
      </w:r>
      <w:r w:rsidRPr="00B80F22">
        <w:rPr>
          <w:rFonts w:asciiTheme="minorHAnsi" w:eastAsia="Times New Roman" w:hAnsiTheme="minorHAnsi" w:cstheme="minorHAnsi"/>
        </w:rPr>
        <w:t xml:space="preserve">s </w:t>
      </w:r>
      <w:r w:rsidR="00EA4213">
        <w:rPr>
          <w:rFonts w:asciiTheme="minorHAnsi" w:eastAsia="Times New Roman" w:hAnsiTheme="minorHAnsi" w:cstheme="minorHAnsi"/>
        </w:rPr>
        <w:t>C</w:t>
      </w:r>
      <w:r w:rsidRPr="00B80F22">
        <w:rPr>
          <w:rFonts w:asciiTheme="minorHAnsi" w:eastAsia="Times New Roman" w:hAnsiTheme="minorHAnsi" w:cstheme="minorHAnsi"/>
        </w:rPr>
        <w:t xml:space="preserve">ollege. Ornamental cultivars make a lovely underplanting for spring bulbs, or wild forms can be grown in woodland or meadow, depending on </w:t>
      </w:r>
      <w:r w:rsidR="00EA4213">
        <w:rPr>
          <w:rFonts w:asciiTheme="minorHAnsi" w:eastAsia="Times New Roman" w:hAnsiTheme="minorHAnsi" w:cstheme="minorHAnsi"/>
        </w:rPr>
        <w:t xml:space="preserve">the </w:t>
      </w:r>
      <w:r w:rsidRPr="00B80F22">
        <w:rPr>
          <w:rFonts w:asciiTheme="minorHAnsi" w:eastAsia="Times New Roman" w:hAnsiTheme="minorHAnsi" w:cstheme="minorHAnsi"/>
        </w:rPr>
        <w:t>species.</w:t>
      </w:r>
    </w:p>
    <w:p w:rsidR="00611865" w:rsidRDefault="00611865" w:rsidP="00611865">
      <w:pPr>
        <w:rPr>
          <w:rFonts w:asciiTheme="minorHAnsi" w:eastAsia="Times New Roman" w:hAnsiTheme="minorHAnsi" w:cstheme="minorHAnsi"/>
        </w:rPr>
      </w:pPr>
    </w:p>
    <w:p w:rsidR="00D066AA" w:rsidRPr="00B80F22" w:rsidRDefault="00D066AA" w:rsidP="00611865">
      <w:pPr>
        <w:rPr>
          <w:rFonts w:asciiTheme="minorHAnsi" w:eastAsia="Times New Roman" w:hAnsiTheme="minorHAnsi" w:cstheme="minorHAnsi"/>
        </w:rPr>
      </w:pPr>
      <w:r w:rsidRPr="00D066AA">
        <w:rPr>
          <w:rFonts w:asciiTheme="minorHAnsi" w:eastAsia="Times New Roman" w:hAnsiTheme="minorHAnsi" w:cstheme="minorHAnsi"/>
          <w:noProof/>
        </w:rPr>
        <w:lastRenderedPageBreak/>
        <w:t xml:space="preserve"> </w:t>
      </w:r>
      <w:r>
        <w:rPr>
          <w:rFonts w:asciiTheme="minorHAnsi" w:eastAsia="Times New Roman" w:hAnsiTheme="minorHAnsi" w:cstheme="minorHAnsi"/>
          <w:noProof/>
        </w:rPr>
        <w:drawing>
          <wp:inline distT="0" distB="0" distL="0" distR="0" wp14:anchorId="6B12EEB5" wp14:editId="505C967B">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0197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11865" w:rsidRPr="00B80F22" w:rsidRDefault="00611865" w:rsidP="00611865">
      <w:pPr>
        <w:rPr>
          <w:rFonts w:asciiTheme="minorHAnsi" w:eastAsia="Times New Roman" w:hAnsiTheme="minorHAnsi" w:cstheme="minorHAnsi"/>
        </w:rPr>
      </w:pPr>
      <w:r w:rsidRPr="00B80F22">
        <w:rPr>
          <w:rFonts w:asciiTheme="minorHAnsi" w:eastAsia="Times New Roman" w:hAnsiTheme="minorHAnsi" w:cstheme="minorHAnsi"/>
        </w:rPr>
        <w:t>9.</w:t>
      </w:r>
      <w:r w:rsidR="00EA4213">
        <w:rPr>
          <w:rFonts w:asciiTheme="minorHAnsi" w:eastAsia="Times New Roman" w:hAnsiTheme="minorHAnsi" w:cstheme="minorHAnsi"/>
        </w:rPr>
        <w:t xml:space="preserve"> </w:t>
      </w:r>
      <w:proofErr w:type="spellStart"/>
      <w:r w:rsidRPr="00EA4213">
        <w:rPr>
          <w:rFonts w:asciiTheme="minorHAnsi" w:eastAsia="Times New Roman" w:hAnsiTheme="minorHAnsi" w:cstheme="minorHAnsi"/>
          <w:i/>
          <w:color w:val="000000"/>
          <w:shd w:val="clear" w:color="auto" w:fill="FFFFFF"/>
        </w:rPr>
        <w:t>Omphalodes</w:t>
      </w:r>
      <w:proofErr w:type="spellEnd"/>
      <w:r w:rsidRPr="00EA4213">
        <w:rPr>
          <w:rFonts w:asciiTheme="minorHAnsi" w:eastAsia="Times New Roman" w:hAnsiTheme="minorHAnsi" w:cstheme="minorHAnsi"/>
          <w:i/>
          <w:color w:val="000000"/>
          <w:shd w:val="clear" w:color="auto" w:fill="FFFFFF"/>
        </w:rPr>
        <w:t xml:space="preserve"> </w:t>
      </w:r>
      <w:proofErr w:type="spellStart"/>
      <w:r w:rsidRPr="00EA4213">
        <w:rPr>
          <w:rFonts w:asciiTheme="minorHAnsi" w:eastAsia="Times New Roman" w:hAnsiTheme="minorHAnsi" w:cstheme="minorHAnsi"/>
          <w:i/>
          <w:color w:val="000000"/>
          <w:shd w:val="clear" w:color="auto" w:fill="FFFFFF"/>
        </w:rPr>
        <w:t>cappadocia</w:t>
      </w:r>
      <w:proofErr w:type="spellEnd"/>
      <w:r w:rsidRPr="00B80F22">
        <w:rPr>
          <w:rFonts w:asciiTheme="minorHAnsi" w:eastAsia="Times New Roman" w:hAnsiTheme="minorHAnsi" w:cstheme="minorHAnsi"/>
          <w:color w:val="000000"/>
          <w:shd w:val="clear" w:color="auto" w:fill="FFFFFF"/>
        </w:rPr>
        <w:t xml:space="preserve"> provides intense blue blooms that catch the eye in </w:t>
      </w:r>
      <w:r w:rsidR="00EA4213">
        <w:rPr>
          <w:rFonts w:asciiTheme="minorHAnsi" w:eastAsia="Times New Roman" w:hAnsiTheme="minorHAnsi" w:cstheme="minorHAnsi"/>
          <w:color w:val="000000"/>
          <w:shd w:val="clear" w:color="auto" w:fill="FFFFFF"/>
        </w:rPr>
        <w:t xml:space="preserve">the </w:t>
      </w:r>
      <w:r w:rsidRPr="00B80F22">
        <w:rPr>
          <w:rFonts w:asciiTheme="minorHAnsi" w:eastAsia="Times New Roman" w:hAnsiTheme="minorHAnsi" w:cstheme="minorHAnsi"/>
          <w:color w:val="000000"/>
          <w:shd w:val="clear" w:color="auto" w:fill="FFFFFF"/>
        </w:rPr>
        <w:t>Fellows</w:t>
      </w:r>
      <w:r w:rsidR="00EA4213">
        <w:rPr>
          <w:rFonts w:asciiTheme="minorHAnsi" w:eastAsia="Times New Roman" w:hAnsiTheme="minorHAnsi" w:cstheme="minorHAnsi"/>
          <w:color w:val="000000"/>
          <w:shd w:val="clear" w:color="auto" w:fill="FFFFFF"/>
        </w:rPr>
        <w:t>’</w:t>
      </w:r>
      <w:r w:rsidRPr="00B80F22">
        <w:rPr>
          <w:rFonts w:asciiTheme="minorHAnsi" w:eastAsia="Times New Roman" w:hAnsiTheme="minorHAnsi" w:cstheme="minorHAnsi"/>
          <w:color w:val="000000"/>
          <w:shd w:val="clear" w:color="auto" w:fill="FFFFFF"/>
        </w:rPr>
        <w:t xml:space="preserve"> Garden</w:t>
      </w:r>
      <w:r w:rsidR="00EA4213">
        <w:rPr>
          <w:rFonts w:asciiTheme="minorHAnsi" w:eastAsia="Times New Roman" w:hAnsiTheme="minorHAnsi" w:cstheme="minorHAnsi"/>
          <w:color w:val="000000"/>
          <w:shd w:val="clear" w:color="auto" w:fill="FFFFFF"/>
        </w:rPr>
        <w:t>,</w:t>
      </w:r>
      <w:r w:rsidRPr="00B80F22">
        <w:rPr>
          <w:rFonts w:asciiTheme="minorHAnsi" w:eastAsia="Times New Roman" w:hAnsiTheme="minorHAnsi" w:cstheme="minorHAnsi"/>
          <w:color w:val="000000"/>
          <w:shd w:val="clear" w:color="auto" w:fill="FFFFFF"/>
        </w:rPr>
        <w:t xml:space="preserve"> despite its diminutive size.</w:t>
      </w:r>
    </w:p>
    <w:p w:rsidR="00611865" w:rsidRDefault="00611865" w:rsidP="00611865">
      <w:pPr>
        <w:rPr>
          <w:rFonts w:asciiTheme="minorHAnsi" w:eastAsia="Times New Roman" w:hAnsiTheme="minorHAnsi" w:cstheme="minorHAnsi"/>
        </w:rPr>
      </w:pPr>
    </w:p>
    <w:p w:rsidR="00D066AA" w:rsidRPr="00B80F22" w:rsidRDefault="00D066AA" w:rsidP="00611865">
      <w:pP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45B59696" wp14:editId="625ED2C7">
            <wp:extent cx="4100062" cy="3074961"/>
            <wp:effectExtent l="0" t="190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001976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05915" cy="3079350"/>
                    </a:xfrm>
                    <a:prstGeom prst="rect">
                      <a:avLst/>
                    </a:prstGeom>
                  </pic:spPr>
                </pic:pic>
              </a:graphicData>
            </a:graphic>
          </wp:inline>
        </w:drawing>
      </w:r>
    </w:p>
    <w:p w:rsidR="00611865" w:rsidRPr="00EA4213" w:rsidRDefault="00611865" w:rsidP="00611865">
      <w:pPr>
        <w:rPr>
          <w:rFonts w:asciiTheme="minorHAnsi" w:eastAsia="Times New Roman" w:hAnsiTheme="minorHAnsi" w:cstheme="minorHAnsi"/>
          <w:color w:val="000000"/>
        </w:rPr>
      </w:pPr>
      <w:r w:rsidRPr="00B80F22">
        <w:rPr>
          <w:rFonts w:asciiTheme="minorHAnsi" w:eastAsia="Times New Roman" w:hAnsiTheme="minorHAnsi" w:cstheme="minorHAnsi"/>
          <w:color w:val="000000"/>
        </w:rPr>
        <w:t xml:space="preserve">10. </w:t>
      </w:r>
      <w:proofErr w:type="spellStart"/>
      <w:r w:rsidRPr="00B80F22">
        <w:rPr>
          <w:rFonts w:asciiTheme="minorHAnsi" w:eastAsia="Times New Roman" w:hAnsiTheme="minorHAnsi" w:cstheme="minorHAnsi"/>
          <w:color w:val="000000"/>
        </w:rPr>
        <w:t>Brunnera</w:t>
      </w:r>
      <w:proofErr w:type="spellEnd"/>
      <w:r w:rsidRPr="00B80F22">
        <w:rPr>
          <w:rFonts w:asciiTheme="minorHAnsi" w:eastAsia="Times New Roman" w:hAnsiTheme="minorHAnsi" w:cstheme="minorHAnsi"/>
          <w:color w:val="000000"/>
        </w:rPr>
        <w:t xml:space="preserve"> can be found in </w:t>
      </w:r>
      <w:r w:rsidR="00EA4213">
        <w:rPr>
          <w:rFonts w:asciiTheme="minorHAnsi" w:eastAsia="Times New Roman" w:hAnsiTheme="minorHAnsi" w:cstheme="minorHAnsi"/>
          <w:color w:val="000000"/>
        </w:rPr>
        <w:t xml:space="preserve">the </w:t>
      </w:r>
      <w:r w:rsidRPr="00B80F22">
        <w:rPr>
          <w:rFonts w:asciiTheme="minorHAnsi" w:eastAsia="Times New Roman" w:hAnsiTheme="minorHAnsi" w:cstheme="minorHAnsi"/>
          <w:color w:val="000000"/>
        </w:rPr>
        <w:t>Fellows</w:t>
      </w:r>
      <w:r w:rsidR="00EA4213">
        <w:rPr>
          <w:rFonts w:asciiTheme="minorHAnsi" w:eastAsia="Times New Roman" w:hAnsiTheme="minorHAnsi" w:cstheme="minorHAnsi"/>
          <w:color w:val="000000"/>
        </w:rPr>
        <w:t>’</w:t>
      </w:r>
      <w:r w:rsidRPr="00B80F22">
        <w:rPr>
          <w:rFonts w:asciiTheme="minorHAnsi" w:eastAsia="Times New Roman" w:hAnsiTheme="minorHAnsi" w:cstheme="minorHAnsi"/>
          <w:color w:val="000000"/>
        </w:rPr>
        <w:t xml:space="preserve"> Garden and the Provost's</w:t>
      </w:r>
      <w:r w:rsidR="00EA4213">
        <w:rPr>
          <w:rFonts w:asciiTheme="minorHAnsi" w:eastAsia="Times New Roman" w:hAnsiTheme="minorHAnsi" w:cstheme="minorHAnsi"/>
          <w:color w:val="000000"/>
        </w:rPr>
        <w:t xml:space="preserve"> Garden</w:t>
      </w:r>
      <w:r w:rsidRPr="00B80F22">
        <w:rPr>
          <w:rFonts w:asciiTheme="minorHAnsi" w:eastAsia="Times New Roman" w:hAnsiTheme="minorHAnsi" w:cstheme="minorHAnsi"/>
          <w:color w:val="000000"/>
        </w:rPr>
        <w:t xml:space="preserve"> </w:t>
      </w:r>
      <w:r w:rsidR="00EA4213">
        <w:rPr>
          <w:rFonts w:asciiTheme="minorHAnsi" w:eastAsia="Times New Roman" w:hAnsiTheme="minorHAnsi" w:cstheme="minorHAnsi"/>
          <w:color w:val="000000"/>
        </w:rPr>
        <w:t>and</w:t>
      </w:r>
      <w:r w:rsidRPr="00B80F22">
        <w:rPr>
          <w:rFonts w:asciiTheme="minorHAnsi" w:eastAsia="Times New Roman" w:hAnsiTheme="minorHAnsi" w:cstheme="minorHAnsi"/>
          <w:color w:val="000000"/>
        </w:rPr>
        <w:t xml:space="preserve"> provides interest for much of the year due to the fabulous leaves.</w:t>
      </w:r>
    </w:p>
    <w:p w:rsidR="00611865" w:rsidRPr="00B80F22" w:rsidRDefault="00611865">
      <w:pPr>
        <w:rPr>
          <w:rFonts w:asciiTheme="minorHAnsi" w:hAnsiTheme="minorHAnsi" w:cstheme="minorHAnsi"/>
        </w:rPr>
      </w:pPr>
    </w:p>
    <w:sectPr w:rsidR="00611865" w:rsidRPr="00B80F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865"/>
    <w:rsid w:val="001408B4"/>
    <w:rsid w:val="00611865"/>
    <w:rsid w:val="009A0745"/>
    <w:rsid w:val="00B80F22"/>
    <w:rsid w:val="00C83FA1"/>
    <w:rsid w:val="00D066AA"/>
    <w:rsid w:val="00EA4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BF1D"/>
  <w15:chartTrackingRefBased/>
  <w15:docId w15:val="{934A5EDE-DD5A-4975-ACCD-10787059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86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Queen's College</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Baro-Hone</dc:creator>
  <cp:keywords/>
  <dc:description/>
  <cp:lastModifiedBy>Christine Baro-Hone</cp:lastModifiedBy>
  <cp:revision>2</cp:revision>
  <dcterms:created xsi:type="dcterms:W3CDTF">2024-04-11T10:17:00Z</dcterms:created>
  <dcterms:modified xsi:type="dcterms:W3CDTF">2024-04-11T11:14:00Z</dcterms:modified>
</cp:coreProperties>
</file>